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E070C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070CA" w:rsidRDefault="00A25CD9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0C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070CA" w:rsidRDefault="00A25CD9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Новосибирской области от 27.11.2013 N 524-п</w:t>
            </w:r>
            <w:r>
              <w:rPr>
                <w:sz w:val="48"/>
              </w:rPr>
              <w:br/>
              <w:t>(ред. от 18.12.2025)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Региональной программы капитального ремонта общего имущества в многоквартирных домах, расположенных на территории Новосибирской области, на 2014 - 2052 годы"</w:t>
            </w:r>
          </w:p>
        </w:tc>
      </w:tr>
      <w:tr w:rsidR="00E070C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070CA" w:rsidRDefault="00A25CD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E070CA" w:rsidRDefault="00E070CA">
      <w:pPr>
        <w:pStyle w:val="ConsPlusNormal0"/>
        <w:sectPr w:rsidR="00E070C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070CA" w:rsidRDefault="00E070CA">
      <w:pPr>
        <w:pStyle w:val="ConsPlusNormal0"/>
        <w:outlineLvl w:val="0"/>
      </w:pPr>
    </w:p>
    <w:p w:rsidR="00E070CA" w:rsidRDefault="00A25CD9">
      <w:pPr>
        <w:pStyle w:val="ConsPlusTitle0"/>
        <w:jc w:val="center"/>
        <w:outlineLvl w:val="0"/>
      </w:pPr>
      <w:r>
        <w:t>ПРАВИТЕЛЬСТВО НОВОСИБИРСКОЙ ОБЛАСТИ</w:t>
      </w:r>
    </w:p>
    <w:p w:rsidR="00E070CA" w:rsidRDefault="00E070CA">
      <w:pPr>
        <w:pStyle w:val="ConsPlusTitle0"/>
        <w:jc w:val="center"/>
      </w:pPr>
    </w:p>
    <w:p w:rsidR="00E070CA" w:rsidRDefault="00A25CD9">
      <w:pPr>
        <w:pStyle w:val="ConsPlusTitle0"/>
        <w:jc w:val="center"/>
      </w:pPr>
      <w:r>
        <w:t>ПОСТАНОВЛЕНИЕ</w:t>
      </w:r>
    </w:p>
    <w:p w:rsidR="00E070CA" w:rsidRDefault="00A25CD9">
      <w:pPr>
        <w:pStyle w:val="ConsPlusTitle0"/>
        <w:jc w:val="center"/>
      </w:pPr>
      <w:r>
        <w:t>от 27 ноября 2013 г. N 524-п</w:t>
      </w:r>
    </w:p>
    <w:p w:rsidR="00E070CA" w:rsidRDefault="00E070CA">
      <w:pPr>
        <w:pStyle w:val="ConsPlusTitle0"/>
        <w:jc w:val="center"/>
      </w:pPr>
    </w:p>
    <w:p w:rsidR="00E070CA" w:rsidRDefault="00A25CD9">
      <w:pPr>
        <w:pStyle w:val="ConsPlusTitle0"/>
        <w:jc w:val="center"/>
      </w:pPr>
      <w:r>
        <w:t>ОБ УТВЕРЖДЕНИИ РЕГИОНАЛЬНОЙ ПРОГРАММЫ КАПИТАЛЬНОГО РЕМОНТА</w:t>
      </w:r>
    </w:p>
    <w:p w:rsidR="00E070CA" w:rsidRDefault="00A25CD9">
      <w:pPr>
        <w:pStyle w:val="ConsPlusTitle0"/>
        <w:jc w:val="center"/>
      </w:pPr>
      <w:r>
        <w:t>ОБЩЕГО ИМУЩЕСТВА В МНОГОКВАРТИРНЫХ ДОМАХ, РАСПОЛОЖЕННЫХ</w:t>
      </w:r>
    </w:p>
    <w:p w:rsidR="00E070CA" w:rsidRDefault="00A25CD9">
      <w:pPr>
        <w:pStyle w:val="ConsPlusTitle0"/>
        <w:jc w:val="center"/>
      </w:pPr>
      <w:r>
        <w:t>НА ТЕРРИТОРИИ НОВОСИБИРСКОЙ ОБЛАСТИ, НА 2014 - 2052 ГОДЫ</w:t>
      </w:r>
    </w:p>
    <w:p w:rsidR="00E070CA" w:rsidRDefault="00E070C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70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0CA" w:rsidRDefault="00E070C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0CA" w:rsidRDefault="00E070C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Новосибирской области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14.07.2014 </w:t>
            </w:r>
            <w:hyperlink r:id="rId9" w:tooltip="Постановление Правительства Новосибирской области от 14.07.2014 N 265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265-п</w:t>
              </w:r>
            </w:hyperlink>
            <w:r>
              <w:rPr>
                <w:color w:val="392C69"/>
              </w:rPr>
              <w:t xml:space="preserve">, от 20.07.2015 </w:t>
            </w:r>
            <w:hyperlink r:id="rId10" w:tooltip="Постановление Правительства Новосибирской области от 20.07.2015 N 278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278-п</w:t>
              </w:r>
            </w:hyperlink>
            <w:r>
              <w:rPr>
                <w:color w:val="392C69"/>
              </w:rPr>
              <w:t xml:space="preserve">, от 23.11.2015 </w:t>
            </w:r>
            <w:hyperlink r:id="rId11" w:tooltip="Постановление Правительства Новосибирской области от 23.11.2015 N 405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405-п</w:t>
              </w:r>
            </w:hyperlink>
            <w:r>
              <w:rPr>
                <w:color w:val="392C69"/>
              </w:rPr>
              <w:t>,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01.12.2015 </w:t>
            </w:r>
            <w:hyperlink r:id="rId12" w:tooltip="Постановление Правительства Новосибирской области от 01.12.2015 N 414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414-п</w:t>
              </w:r>
            </w:hyperlink>
            <w:r>
              <w:rPr>
                <w:color w:val="392C69"/>
              </w:rPr>
              <w:t xml:space="preserve">, от 31.05.2016 </w:t>
            </w:r>
            <w:hyperlink r:id="rId13" w:tooltip="Постановление Правительства Новосибирской области от 31.05.2016 N 152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152-п</w:t>
              </w:r>
            </w:hyperlink>
            <w:r>
              <w:rPr>
                <w:color w:val="392C69"/>
              </w:rPr>
              <w:t xml:space="preserve">, от 27.09.2016 </w:t>
            </w:r>
            <w:hyperlink r:id="rId14" w:tooltip="Постановление Правительства Новосибирской области от 27.09.2016 N 314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314-п</w:t>
              </w:r>
            </w:hyperlink>
            <w:r>
              <w:rPr>
                <w:color w:val="392C69"/>
              </w:rPr>
              <w:t>,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27.12.2016 </w:t>
            </w:r>
            <w:hyperlink r:id="rId15" w:tooltip="Постановление Правительства Новосибирской области от 27.12.2016 N 436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436-п</w:t>
              </w:r>
            </w:hyperlink>
            <w:r>
              <w:rPr>
                <w:color w:val="392C69"/>
              </w:rPr>
              <w:t xml:space="preserve">, от 11.05.2017 </w:t>
            </w:r>
            <w:hyperlink r:id="rId16" w:tooltip="Постановление Правительства Новосибирской области от 11.05.2017 N 175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175-п</w:t>
              </w:r>
            </w:hyperlink>
            <w:r>
              <w:rPr>
                <w:color w:val="392C69"/>
              </w:rPr>
              <w:t xml:space="preserve">, от 11.10.2017 </w:t>
            </w:r>
            <w:hyperlink r:id="rId17" w:tooltip="Постановление Правительства Новосибирской области от 11.10.2017 N 386-п (с изм. от 18.06.2018)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386-п</w:t>
              </w:r>
            </w:hyperlink>
            <w:r>
              <w:rPr>
                <w:color w:val="392C69"/>
              </w:rPr>
              <w:t>,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28.04.2018 </w:t>
            </w:r>
            <w:hyperlink r:id="rId18" w:tooltip="Постановление Правительства Новосибирской области от 28.04.2018 N 164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164-п</w:t>
              </w:r>
            </w:hyperlink>
            <w:r>
              <w:rPr>
                <w:color w:val="392C69"/>
              </w:rPr>
              <w:t xml:space="preserve">, от 02.10.2018 </w:t>
            </w:r>
            <w:hyperlink r:id="rId19" w:tooltip="Постановление Правительства Новосибирской области от 02.10.2018 N 432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432-п</w:t>
              </w:r>
            </w:hyperlink>
            <w:r>
              <w:rPr>
                <w:color w:val="392C69"/>
              </w:rPr>
              <w:t xml:space="preserve">, от 30.10.2018 </w:t>
            </w:r>
            <w:hyperlink r:id="rId20" w:tooltip="Постановление Правительства Новосибирской области от 30.10.2018 N 448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448-п</w:t>
              </w:r>
            </w:hyperlink>
            <w:r>
              <w:rPr>
                <w:color w:val="392C69"/>
              </w:rPr>
              <w:t>,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05.02.2019 </w:t>
            </w:r>
            <w:hyperlink r:id="rId21" w:tooltip="Постановление Правительства Новосибирской области от 05.02.2019 N 22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22-п</w:t>
              </w:r>
            </w:hyperlink>
            <w:r>
              <w:rPr>
                <w:color w:val="392C69"/>
              </w:rPr>
              <w:t xml:space="preserve">, от 11.06.2019 </w:t>
            </w:r>
            <w:hyperlink r:id="rId22" w:tooltip="Постановление Правительства Новосибирской области от 11.06.2019 N 225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225-п</w:t>
              </w:r>
            </w:hyperlink>
            <w:r>
              <w:rPr>
                <w:color w:val="392C69"/>
              </w:rPr>
              <w:t xml:space="preserve">, от 16.12.2019 </w:t>
            </w:r>
            <w:hyperlink r:id="rId23" w:tooltip="Постановление Правительства Новосибирской области от 16.12.2019 N 479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479-п</w:t>
              </w:r>
            </w:hyperlink>
            <w:r>
              <w:rPr>
                <w:color w:val="392C69"/>
              </w:rPr>
              <w:t>,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23.06.2020 </w:t>
            </w:r>
            <w:hyperlink r:id="rId24" w:tooltip="Постановление Правительства Новосибирской области от 23.06.2020 N 242-п &quot;О внесении изменения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242-п</w:t>
              </w:r>
            </w:hyperlink>
            <w:r>
              <w:rPr>
                <w:color w:val="392C69"/>
              </w:rPr>
              <w:t xml:space="preserve">, от 10.11.2020 </w:t>
            </w:r>
            <w:hyperlink r:id="rId25" w:tooltip="Постановление Правительства Новосибирской области от 10.11.2020 N 468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468-п</w:t>
              </w:r>
            </w:hyperlink>
            <w:r>
              <w:rPr>
                <w:color w:val="392C69"/>
              </w:rPr>
              <w:t xml:space="preserve">, от 29.06.2021 </w:t>
            </w:r>
            <w:hyperlink r:id="rId26" w:tooltip="Постановление Правительства Новосибирской области от 29.06.2021 N 248-п &quot;О внесении изменения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248-п</w:t>
              </w:r>
            </w:hyperlink>
            <w:r>
              <w:rPr>
                <w:color w:val="392C69"/>
              </w:rPr>
              <w:t>,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23.11.2021 </w:t>
            </w:r>
            <w:hyperlink r:id="rId27" w:tooltip="Постановление Правительства Новосибирской области от 23.11.2021 N 473-п &quot;О внесении изменения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473-п</w:t>
              </w:r>
            </w:hyperlink>
            <w:r>
              <w:rPr>
                <w:color w:val="392C69"/>
              </w:rPr>
              <w:t xml:space="preserve">, от 15.06.2022 </w:t>
            </w:r>
            <w:hyperlink r:id="rId28" w:tooltip="Постановление Правительства Новосибирской области от 15.06.2022 N 267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267-п</w:t>
              </w:r>
            </w:hyperlink>
            <w:r>
              <w:rPr>
                <w:color w:val="392C69"/>
              </w:rPr>
              <w:t xml:space="preserve">, от 08.11.2022 </w:t>
            </w:r>
            <w:hyperlink r:id="rId29" w:tooltip="Постановление Правительства Новосибирской области от 08.11.2022 N 519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519-п</w:t>
              </w:r>
            </w:hyperlink>
            <w:r>
              <w:rPr>
                <w:color w:val="392C69"/>
              </w:rPr>
              <w:t>,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27.12.2022 </w:t>
            </w:r>
            <w:hyperlink r:id="rId30" w:tooltip="Постановление Правительства Новосибирской области от 27.12.2022 N 622-п &quot;О внесении изменения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622-п</w:t>
              </w:r>
            </w:hyperlink>
            <w:r>
              <w:rPr>
                <w:color w:val="392C69"/>
              </w:rPr>
              <w:t xml:space="preserve">, от 14.06.2023 </w:t>
            </w:r>
            <w:hyperlink r:id="rId31" w:tooltip="Постановление Правительства Новосибирской области от 14.06.2023 N 259-п &quot;О внесении изменения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259-п</w:t>
              </w:r>
            </w:hyperlink>
            <w:r>
              <w:rPr>
                <w:color w:val="392C69"/>
              </w:rPr>
              <w:t xml:space="preserve">, от 13.11.2023 </w:t>
            </w:r>
            <w:hyperlink r:id="rId32" w:tooltip="Постановление Правительства Новосибирской области от 13.11.2023 N 521-п &quot;О внесении изменения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521-п</w:t>
              </w:r>
            </w:hyperlink>
            <w:r>
              <w:rPr>
                <w:color w:val="392C69"/>
              </w:rPr>
              <w:t>,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14.02.2024 </w:t>
            </w:r>
            <w:hyperlink r:id="rId33" w:tooltip="Постановление Правительства Новосибирской области от 14.02.2024 N 47-п &quot;О внесении изменения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47-п</w:t>
              </w:r>
            </w:hyperlink>
            <w:r>
              <w:rPr>
                <w:color w:val="392C69"/>
              </w:rPr>
              <w:t xml:space="preserve">, от 31.05.2024 </w:t>
            </w:r>
            <w:hyperlink r:id="rId34" w:tooltip="Постановление Правительства Новосибирской области от 31.05.2024 N 252-п &quot;О внесении изменения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252-п</w:t>
              </w:r>
            </w:hyperlink>
            <w:r>
              <w:rPr>
                <w:color w:val="392C69"/>
              </w:rPr>
              <w:t xml:space="preserve">, от 11.12.2024 </w:t>
            </w:r>
            <w:hyperlink r:id="rId35" w:tooltip="Постановление Правительства Новосибирской области от 11.12.2024 N 579-п &quot;О внесении изменения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579-п</w:t>
              </w:r>
            </w:hyperlink>
            <w:r>
              <w:rPr>
                <w:color w:val="392C69"/>
              </w:rPr>
              <w:t>,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30.06.2025 </w:t>
            </w:r>
            <w:hyperlink r:id="rId36" w:tooltip="Постановление Правительства Новосибирской области от 30.06.2025 N 279-п &quot;О внесении изменения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279-п</w:t>
              </w:r>
            </w:hyperlink>
            <w:r>
              <w:rPr>
                <w:color w:val="392C69"/>
              </w:rPr>
              <w:t>, от 18.12.20</w:t>
            </w:r>
            <w:r>
              <w:rPr>
                <w:color w:val="392C69"/>
              </w:rPr>
              <w:t xml:space="preserve">25 </w:t>
            </w:r>
            <w:hyperlink r:id="rId37" w:tooltip="Постановление Правительства Новосибирской области от 18.12.2025 N 588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588-п</w:t>
              </w:r>
            </w:hyperlink>
            <w:r>
              <w:rPr>
                <w:color w:val="392C69"/>
              </w:rPr>
              <w:t>,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38" w:tooltip="Решение Новосибирского областного суда от 18.06.2018 по делу N 3а-75/2018 &lt;О признании недействующим Перечня многоквартирных домов, расположенных на территории Новосибирской области, подлежащих капитальному ремонту общего имущества, являющегося приложением к Р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Новосибирского областного су</w:t>
            </w:r>
            <w:r>
              <w:rPr>
                <w:color w:val="392C69"/>
              </w:rPr>
              <w:t>да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>от 18.06.2018 N 3а-75/2018)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0CA" w:rsidRDefault="00E070CA">
            <w:pPr>
              <w:pStyle w:val="ConsPlusNormal0"/>
            </w:pPr>
          </w:p>
        </w:tc>
      </w:tr>
    </w:tbl>
    <w:p w:rsidR="00E070CA" w:rsidRDefault="00E070CA">
      <w:pPr>
        <w:pStyle w:val="ConsPlusNormal0"/>
        <w:jc w:val="center"/>
      </w:pPr>
    </w:p>
    <w:p w:rsidR="00E070CA" w:rsidRDefault="00A25CD9">
      <w:pPr>
        <w:pStyle w:val="ConsPlusNormal0"/>
        <w:ind w:firstLine="540"/>
        <w:jc w:val="both"/>
      </w:pPr>
      <w:r>
        <w:t xml:space="preserve">В соответствии с Жилищным </w:t>
      </w:r>
      <w:hyperlink r:id="rId39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40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Законом</w:t>
        </w:r>
      </w:hyperlink>
      <w:r>
        <w:t xml:space="preserve"> Новосибирской области от 05.07.2013 N 360-ОЗ "Об организации проведения капитального ремонта общего имущества в многокв</w:t>
      </w:r>
      <w:r>
        <w:t>артирных домах, расположенных на территории Новосибирской области" Правительство Новосибирской области постановляет: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 xml:space="preserve">1. Утвердить прилагаемую Региональную </w:t>
      </w:r>
      <w:hyperlink w:anchor="P42" w:tooltip="РЕГИОНАЛЬНАЯ ПРОГРАММА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</w:t>
      </w:r>
      <w:r>
        <w:t xml:space="preserve"> в многоквартирных домах, расположенных на территории Новосибирской области, на 2014 - 2052 годы.</w:t>
      </w:r>
    </w:p>
    <w:p w:rsidR="00E070CA" w:rsidRDefault="00A25CD9">
      <w:pPr>
        <w:pStyle w:val="ConsPlusNormal0"/>
        <w:jc w:val="both"/>
      </w:pPr>
      <w:r>
        <w:t xml:space="preserve">(в ред. постановлений Правительства Новосибирской области от 27.09.2016 </w:t>
      </w:r>
      <w:hyperlink r:id="rId41" w:tooltip="Постановление Правительства Новосибирской области от 27.09.2016 N 314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N 314-п</w:t>
        </w:r>
      </w:hyperlink>
      <w:r>
        <w:t xml:space="preserve">, от 08.11.2022 </w:t>
      </w:r>
      <w:hyperlink r:id="rId42" w:tooltip="Постановление Правительства Новосибирской области от 08.11.2022 N 519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N 519-п</w:t>
        </w:r>
      </w:hyperlink>
      <w:r>
        <w:t>)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2. Контроль за исполнением настоящего постановления возложить на заместителя Губернатора Новосибирской области Клемешова О.П.</w:t>
      </w:r>
    </w:p>
    <w:p w:rsidR="00E070CA" w:rsidRDefault="00A25CD9">
      <w:pPr>
        <w:pStyle w:val="ConsPlusNormal0"/>
        <w:jc w:val="both"/>
      </w:pPr>
      <w:r>
        <w:t xml:space="preserve">(п. 2 в ред. </w:t>
      </w:r>
      <w:hyperlink r:id="rId43" w:tooltip="Постановление Правительства Новосибирской области от 18.12.2025 N 588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18.12.2025 N 588-п)</w:t>
      </w:r>
    </w:p>
    <w:p w:rsidR="00E070CA" w:rsidRDefault="00E070CA">
      <w:pPr>
        <w:pStyle w:val="ConsPlusNormal0"/>
        <w:ind w:firstLine="540"/>
        <w:jc w:val="both"/>
      </w:pPr>
    </w:p>
    <w:p w:rsidR="00E070CA" w:rsidRDefault="00A25CD9">
      <w:pPr>
        <w:pStyle w:val="ConsPlusNormal0"/>
        <w:jc w:val="right"/>
      </w:pPr>
      <w:r>
        <w:t>Губернатор Новосибирской области</w:t>
      </w:r>
    </w:p>
    <w:p w:rsidR="00E070CA" w:rsidRDefault="00A25CD9">
      <w:pPr>
        <w:pStyle w:val="ConsPlusNormal0"/>
        <w:jc w:val="right"/>
      </w:pPr>
      <w:r>
        <w:t>В.А.ЮРЧЕНКО</w:t>
      </w:r>
    </w:p>
    <w:p w:rsidR="00E070CA" w:rsidRDefault="00E070CA">
      <w:pPr>
        <w:pStyle w:val="ConsPlusNormal0"/>
        <w:ind w:firstLine="540"/>
        <w:jc w:val="both"/>
      </w:pPr>
    </w:p>
    <w:p w:rsidR="00E070CA" w:rsidRDefault="00E070CA">
      <w:pPr>
        <w:pStyle w:val="ConsPlusNormal0"/>
        <w:ind w:firstLine="540"/>
        <w:jc w:val="both"/>
      </w:pPr>
    </w:p>
    <w:p w:rsidR="00E070CA" w:rsidRDefault="00E070CA">
      <w:pPr>
        <w:pStyle w:val="ConsPlusNormal0"/>
        <w:ind w:firstLine="540"/>
        <w:jc w:val="both"/>
      </w:pPr>
    </w:p>
    <w:p w:rsidR="00E070CA" w:rsidRDefault="00E070CA">
      <w:pPr>
        <w:pStyle w:val="ConsPlusNormal0"/>
        <w:ind w:firstLine="540"/>
        <w:jc w:val="both"/>
      </w:pPr>
    </w:p>
    <w:p w:rsidR="00E070CA" w:rsidRDefault="00E070CA">
      <w:pPr>
        <w:pStyle w:val="ConsPlusNormal0"/>
        <w:ind w:firstLine="540"/>
        <w:jc w:val="both"/>
      </w:pPr>
    </w:p>
    <w:p w:rsidR="00E070CA" w:rsidRDefault="00A25CD9">
      <w:pPr>
        <w:pStyle w:val="ConsPlusNormal0"/>
        <w:jc w:val="right"/>
        <w:outlineLvl w:val="0"/>
      </w:pPr>
      <w:r>
        <w:t>Утверждена</w:t>
      </w:r>
    </w:p>
    <w:p w:rsidR="00E070CA" w:rsidRDefault="00A25CD9">
      <w:pPr>
        <w:pStyle w:val="ConsPlusNormal0"/>
        <w:jc w:val="right"/>
      </w:pPr>
      <w:r>
        <w:t>постановлением</w:t>
      </w:r>
    </w:p>
    <w:p w:rsidR="00E070CA" w:rsidRDefault="00A25CD9">
      <w:pPr>
        <w:pStyle w:val="ConsPlusNormal0"/>
        <w:jc w:val="right"/>
      </w:pPr>
      <w:r>
        <w:t>Правительства Новосибирской области</w:t>
      </w:r>
    </w:p>
    <w:p w:rsidR="00E070CA" w:rsidRDefault="00A25CD9">
      <w:pPr>
        <w:pStyle w:val="ConsPlusNormal0"/>
        <w:jc w:val="right"/>
      </w:pPr>
      <w:r>
        <w:t>от 27.11.2013 N 524-п</w:t>
      </w:r>
    </w:p>
    <w:p w:rsidR="00E070CA" w:rsidRDefault="00E070CA">
      <w:pPr>
        <w:pStyle w:val="ConsPlusNormal0"/>
        <w:ind w:firstLine="540"/>
        <w:jc w:val="both"/>
      </w:pPr>
    </w:p>
    <w:p w:rsidR="00E070CA" w:rsidRDefault="00A25CD9">
      <w:pPr>
        <w:pStyle w:val="ConsPlusTitle0"/>
        <w:jc w:val="center"/>
      </w:pPr>
      <w:bookmarkStart w:id="1" w:name="P42"/>
      <w:bookmarkEnd w:id="1"/>
      <w:r>
        <w:t>РЕГИОНАЛЬНАЯ ПРОГРАММА</w:t>
      </w:r>
    </w:p>
    <w:p w:rsidR="00E070CA" w:rsidRDefault="00A25CD9">
      <w:pPr>
        <w:pStyle w:val="ConsPlusTitle0"/>
        <w:jc w:val="center"/>
      </w:pPr>
      <w:r>
        <w:t>КАПИТАЛЬНОГО РЕМОНТА ОБЩЕГО ИМУЩЕСТВА В МНОГОКВАРТИРНЫХ</w:t>
      </w:r>
    </w:p>
    <w:p w:rsidR="00E070CA" w:rsidRDefault="00A25CD9">
      <w:pPr>
        <w:pStyle w:val="ConsPlusTitle0"/>
        <w:jc w:val="center"/>
      </w:pPr>
      <w:r>
        <w:t>ДОМАХ, РАСПОЛОЖЕННЫХ НА ТЕРРИТОРИИ НОВОСИБИРСКОЙ</w:t>
      </w:r>
    </w:p>
    <w:p w:rsidR="00E070CA" w:rsidRDefault="00A25CD9">
      <w:pPr>
        <w:pStyle w:val="ConsPlusTitle0"/>
        <w:jc w:val="center"/>
      </w:pPr>
      <w:r>
        <w:t>ОБЛАСТИ, НА 2014 - 2052 ГОДЫ</w:t>
      </w:r>
    </w:p>
    <w:p w:rsidR="00E070CA" w:rsidRDefault="00A25CD9">
      <w:pPr>
        <w:pStyle w:val="ConsPlusTitle0"/>
        <w:jc w:val="center"/>
      </w:pPr>
      <w:r>
        <w:t>(ДАЛЕЕ - ПРОГРАММА)</w:t>
      </w:r>
    </w:p>
    <w:p w:rsidR="00E070CA" w:rsidRDefault="00E070C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70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0CA" w:rsidRDefault="00E070C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0CA" w:rsidRDefault="00E070C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Новосибирской области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14.07.2014 </w:t>
            </w:r>
            <w:hyperlink r:id="rId44" w:tooltip="Постановление Правительства Новосибирской области от 14.07.2014 N 265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265-п</w:t>
              </w:r>
            </w:hyperlink>
            <w:r>
              <w:rPr>
                <w:color w:val="392C69"/>
              </w:rPr>
              <w:t xml:space="preserve">, от 20.07.2015 </w:t>
            </w:r>
            <w:hyperlink r:id="rId45" w:tooltip="Постановление Правительства Новосибирской области от 20.07.2015 N 278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278-п</w:t>
              </w:r>
            </w:hyperlink>
            <w:r>
              <w:rPr>
                <w:color w:val="392C69"/>
              </w:rPr>
              <w:t xml:space="preserve">, от 23.11.2015 </w:t>
            </w:r>
            <w:hyperlink r:id="rId46" w:tooltip="Постановление Правительства Новосибирской области от 23.11.2015 N 405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405-п</w:t>
              </w:r>
            </w:hyperlink>
            <w:r>
              <w:rPr>
                <w:color w:val="392C69"/>
              </w:rPr>
              <w:t>,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01.12.2015 </w:t>
            </w:r>
            <w:hyperlink r:id="rId47" w:tooltip="Постановление Правительства Новосибирской области от 01.12.2015 N 414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414-п</w:t>
              </w:r>
            </w:hyperlink>
            <w:r>
              <w:rPr>
                <w:color w:val="392C69"/>
              </w:rPr>
              <w:t xml:space="preserve">, от 31.05.2016 </w:t>
            </w:r>
            <w:hyperlink r:id="rId48" w:tooltip="Постановление Правительства Новосибирской области от 31.05.2016 N 152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152-п</w:t>
              </w:r>
            </w:hyperlink>
            <w:r>
              <w:rPr>
                <w:color w:val="392C69"/>
              </w:rPr>
              <w:t xml:space="preserve">, от 27.09.2016 </w:t>
            </w:r>
            <w:hyperlink r:id="rId49" w:tooltip="Постановление Правительства Новосибирской области от 27.09.2016 N 314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314-п</w:t>
              </w:r>
            </w:hyperlink>
            <w:r>
              <w:rPr>
                <w:color w:val="392C69"/>
              </w:rPr>
              <w:t>,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27.12.2016 </w:t>
            </w:r>
            <w:hyperlink r:id="rId50" w:tooltip="Постановление Правительства Новосибирской области от 27.12.2016 N 436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436-п</w:t>
              </w:r>
            </w:hyperlink>
            <w:r>
              <w:rPr>
                <w:color w:val="392C69"/>
              </w:rPr>
              <w:t xml:space="preserve">, от 11.05.2017 </w:t>
            </w:r>
            <w:hyperlink r:id="rId51" w:tooltip="Постановление Правительства Новосибирской области от 11.05.2017 N 175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175-п</w:t>
              </w:r>
            </w:hyperlink>
            <w:r>
              <w:rPr>
                <w:color w:val="392C69"/>
              </w:rPr>
              <w:t xml:space="preserve">, от 11.10.2017 </w:t>
            </w:r>
            <w:hyperlink r:id="rId52" w:tooltip="Постановление Правительства Новосибирской области от 11.10.2017 N 386-п (с изм. от 18.06.2018)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386-п</w:t>
              </w:r>
            </w:hyperlink>
            <w:r>
              <w:rPr>
                <w:color w:val="392C69"/>
              </w:rPr>
              <w:t>,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28.04.2018 </w:t>
            </w:r>
            <w:hyperlink r:id="rId53" w:tooltip="Постановление Правительства Новосибирской области от 28.04.2018 N 164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164-п</w:t>
              </w:r>
            </w:hyperlink>
            <w:r>
              <w:rPr>
                <w:color w:val="392C69"/>
              </w:rPr>
              <w:t xml:space="preserve">, от 02.10.2018 </w:t>
            </w:r>
            <w:hyperlink r:id="rId54" w:tooltip="Постановление Правительства Новосибирской области от 02.10.2018 N 432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432-п</w:t>
              </w:r>
            </w:hyperlink>
            <w:r>
              <w:rPr>
                <w:color w:val="392C69"/>
              </w:rPr>
              <w:t xml:space="preserve">, от 30.10.2018 </w:t>
            </w:r>
            <w:hyperlink r:id="rId55" w:tooltip="Постановление Правительства Новосибирской области от 30.10.2018 N 448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448-п</w:t>
              </w:r>
            </w:hyperlink>
            <w:r>
              <w:rPr>
                <w:color w:val="392C69"/>
              </w:rPr>
              <w:t>,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05.02.2019 </w:t>
            </w:r>
            <w:hyperlink r:id="rId56" w:tooltip="Постановление Правительства Новосибирской области от 05.02.2019 N 22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22-п</w:t>
              </w:r>
            </w:hyperlink>
            <w:r>
              <w:rPr>
                <w:color w:val="392C69"/>
              </w:rPr>
              <w:t xml:space="preserve">, от 11.06.2019 </w:t>
            </w:r>
            <w:hyperlink r:id="rId57" w:tooltip="Постановление Правительства Новосибирской области от 11.06.2019 N 225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225-п</w:t>
              </w:r>
            </w:hyperlink>
            <w:r>
              <w:rPr>
                <w:color w:val="392C69"/>
              </w:rPr>
              <w:t xml:space="preserve">, от 16.12.2019 </w:t>
            </w:r>
            <w:hyperlink r:id="rId58" w:tooltip="Постановление Правительства Новосибирской области от 16.12.2019 N 479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479-п</w:t>
              </w:r>
            </w:hyperlink>
            <w:r>
              <w:rPr>
                <w:color w:val="392C69"/>
              </w:rPr>
              <w:t>,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23.06.2020 </w:t>
            </w:r>
            <w:hyperlink r:id="rId59" w:tooltip="Постановление Правительства Новосибирской области от 23.06.2020 N 242-п &quot;О внесении изменения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242-п</w:t>
              </w:r>
            </w:hyperlink>
            <w:r>
              <w:rPr>
                <w:color w:val="392C69"/>
              </w:rPr>
              <w:t xml:space="preserve">, от 10.11.2020 </w:t>
            </w:r>
            <w:hyperlink r:id="rId60" w:tooltip="Постановление Правительства Новосибирской области от 10.11.2020 N 468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468-п</w:t>
              </w:r>
            </w:hyperlink>
            <w:r>
              <w:rPr>
                <w:color w:val="392C69"/>
              </w:rPr>
              <w:t xml:space="preserve">, от 29.06.2021 </w:t>
            </w:r>
            <w:hyperlink r:id="rId61" w:tooltip="Постановление Правительства Новосибирской области от 29.06.2021 N 248-п &quot;О внесении изменения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248-п</w:t>
              </w:r>
            </w:hyperlink>
            <w:r>
              <w:rPr>
                <w:color w:val="392C69"/>
              </w:rPr>
              <w:t>,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23.11.2021 </w:t>
            </w:r>
            <w:hyperlink r:id="rId62" w:tooltip="Постановление Правительства Новосибирской области от 23.11.2021 N 473-п &quot;О внесении изменения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473-п</w:t>
              </w:r>
            </w:hyperlink>
            <w:r>
              <w:rPr>
                <w:color w:val="392C69"/>
              </w:rPr>
              <w:t xml:space="preserve">, от 15.06.2022 </w:t>
            </w:r>
            <w:hyperlink r:id="rId63" w:tooltip="Постановление Правительства Новосибирской области от 15.06.2022 N 267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267-п</w:t>
              </w:r>
            </w:hyperlink>
            <w:r>
              <w:rPr>
                <w:color w:val="392C69"/>
              </w:rPr>
              <w:t xml:space="preserve">, от 08.11.2022 </w:t>
            </w:r>
            <w:hyperlink r:id="rId64" w:tooltip="Постановление Правительства Новосибирской области от 08.11.2022 N 519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519-п</w:t>
              </w:r>
            </w:hyperlink>
            <w:r>
              <w:rPr>
                <w:color w:val="392C69"/>
              </w:rPr>
              <w:t>,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27.12.2022 </w:t>
            </w:r>
            <w:hyperlink r:id="rId65" w:tooltip="Постановление Правительства Новосибирской области от 27.12.2022 N 622-п &quot;О внесении изменения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622-п</w:t>
              </w:r>
            </w:hyperlink>
            <w:r>
              <w:rPr>
                <w:color w:val="392C69"/>
              </w:rPr>
              <w:t xml:space="preserve">, от 14.06.2023 </w:t>
            </w:r>
            <w:hyperlink r:id="rId66" w:tooltip="Постановление Правительства Новосибирской области от 14.06.2023 N 259-п &quot;О внесении изменения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259-п</w:t>
              </w:r>
            </w:hyperlink>
            <w:r>
              <w:rPr>
                <w:color w:val="392C69"/>
              </w:rPr>
              <w:t xml:space="preserve">, от 13.11.2023 </w:t>
            </w:r>
            <w:hyperlink r:id="rId67" w:tooltip="Постановление Правительства Новосибирской области от 13.11.2023 N 521-п &quot;О внесении изменения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521-п</w:t>
              </w:r>
            </w:hyperlink>
            <w:r>
              <w:rPr>
                <w:color w:val="392C69"/>
              </w:rPr>
              <w:t>,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14.02.2024 </w:t>
            </w:r>
            <w:hyperlink r:id="rId68" w:tooltip="Постановление Правительства Новосибирской области от 14.02.2024 N 47-п &quot;О внесении изменения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47-п</w:t>
              </w:r>
            </w:hyperlink>
            <w:r>
              <w:rPr>
                <w:color w:val="392C69"/>
              </w:rPr>
              <w:t xml:space="preserve">, от 31.05.2024 </w:t>
            </w:r>
            <w:hyperlink r:id="rId69" w:tooltip="Постановление Правительства Новосибирской области от 31.05.2024 N 252-п &quot;О внесении изменения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252-п</w:t>
              </w:r>
            </w:hyperlink>
            <w:r>
              <w:rPr>
                <w:color w:val="392C69"/>
              </w:rPr>
              <w:t xml:space="preserve">, от 11.12.2024 </w:t>
            </w:r>
            <w:hyperlink r:id="rId70" w:tooltip="Постановление Правительства Новосибирской области от 11.12.2024 N 579-п &quot;О внесении изменения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579-п</w:t>
              </w:r>
            </w:hyperlink>
            <w:r>
              <w:rPr>
                <w:color w:val="392C69"/>
              </w:rPr>
              <w:t>,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30.06.2025 </w:t>
            </w:r>
            <w:hyperlink r:id="rId71" w:tooltip="Постановление Правительства Новосибирской области от 30.06.2025 N 279-п &quot;О внесении изменения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279-п</w:t>
              </w:r>
            </w:hyperlink>
            <w:r>
              <w:rPr>
                <w:color w:val="392C69"/>
              </w:rPr>
              <w:t xml:space="preserve">, от 18.12.2025 </w:t>
            </w:r>
            <w:hyperlink r:id="rId72" w:tooltip="Постановление Правительства Новосибирской области от 18.12.2025 N 588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588-п</w:t>
              </w:r>
            </w:hyperlink>
            <w:r>
              <w:rPr>
                <w:color w:val="392C69"/>
              </w:rPr>
              <w:t>,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73" w:tooltip="Решение Новосибирского областного суда от 18.06.2018 по делу N 3а-75/2018 &lt;О признании недействующим Перечня многоквартирных домов, расположенных на территории Новосибирской области, подлежащих капитальному ремонту общего имущества, являющегося приложением к Р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Новоси</w:t>
            </w:r>
            <w:r>
              <w:rPr>
                <w:color w:val="392C69"/>
              </w:rPr>
              <w:t>бирского областного суда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>от 18.06.2018 N 3а-75/2018)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0CA" w:rsidRDefault="00E070CA">
            <w:pPr>
              <w:pStyle w:val="ConsPlusNormal0"/>
            </w:pPr>
          </w:p>
        </w:tc>
      </w:tr>
    </w:tbl>
    <w:p w:rsidR="00E070CA" w:rsidRDefault="00E070CA">
      <w:pPr>
        <w:pStyle w:val="ConsPlusNormal0"/>
        <w:ind w:firstLine="540"/>
        <w:jc w:val="both"/>
      </w:pPr>
    </w:p>
    <w:p w:rsidR="00E070CA" w:rsidRDefault="00A25CD9">
      <w:pPr>
        <w:pStyle w:val="ConsPlusTitle0"/>
        <w:jc w:val="center"/>
        <w:outlineLvl w:val="1"/>
      </w:pPr>
      <w:r>
        <w:t>I. Паспорт Программы</w:t>
      </w:r>
    </w:p>
    <w:p w:rsidR="00E070CA" w:rsidRDefault="00E070C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E070CA">
        <w:tc>
          <w:tcPr>
            <w:tcW w:w="2608" w:type="dxa"/>
            <w:tcBorders>
              <w:bottom w:val="nil"/>
            </w:tcBorders>
          </w:tcPr>
          <w:p w:rsidR="00E070CA" w:rsidRDefault="00A25CD9">
            <w:pPr>
              <w:pStyle w:val="ConsPlusNormal0"/>
            </w:pPr>
            <w:r>
              <w:t>Наименование Программы</w:t>
            </w:r>
          </w:p>
        </w:tc>
        <w:tc>
          <w:tcPr>
            <w:tcW w:w="6463" w:type="dxa"/>
            <w:tcBorders>
              <w:bottom w:val="nil"/>
            </w:tcBorders>
          </w:tcPr>
          <w:p w:rsidR="00E070CA" w:rsidRDefault="00A25CD9">
            <w:pPr>
              <w:pStyle w:val="ConsPlusNormal0"/>
              <w:jc w:val="both"/>
            </w:pPr>
            <w:r>
              <w:t>Региональная программа капитального ремонта общего имущества в многоквартирных домах, расположенных на территории Новосибирской области, на 2014 - 2052 годы</w:t>
            </w:r>
          </w:p>
        </w:tc>
      </w:tr>
      <w:tr w:rsidR="00E070CA">
        <w:tc>
          <w:tcPr>
            <w:tcW w:w="9071" w:type="dxa"/>
            <w:gridSpan w:val="2"/>
            <w:tcBorders>
              <w:top w:val="nil"/>
            </w:tcBorders>
          </w:tcPr>
          <w:p w:rsidR="00E070CA" w:rsidRDefault="00A25CD9">
            <w:pPr>
              <w:pStyle w:val="ConsPlusNormal0"/>
              <w:jc w:val="both"/>
            </w:pPr>
            <w:r>
              <w:t xml:space="preserve">(в ред. постановлений Правительства Новосибирской области от 27.09.2016 </w:t>
            </w:r>
            <w:hyperlink r:id="rId74" w:tooltip="Постановление Правительства Новосибирской области от 27.09.2016 N 314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314-п</w:t>
              </w:r>
            </w:hyperlink>
            <w:r>
              <w:t xml:space="preserve">, от 08.11.2022 </w:t>
            </w:r>
            <w:hyperlink r:id="rId75" w:tooltip="Постановление Правительства Новосибирской области от 08.11.2022 N 519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519-п</w:t>
              </w:r>
            </w:hyperlink>
            <w:r>
              <w:t>)</w:t>
            </w:r>
          </w:p>
        </w:tc>
      </w:tr>
      <w:tr w:rsidR="00E070CA">
        <w:tblPrEx>
          <w:tblBorders>
            <w:insideH w:val="single" w:sz="4" w:space="0" w:color="auto"/>
          </w:tblBorders>
        </w:tblPrEx>
        <w:tc>
          <w:tcPr>
            <w:tcW w:w="2608" w:type="dxa"/>
          </w:tcPr>
          <w:p w:rsidR="00E070CA" w:rsidRDefault="00A25CD9">
            <w:pPr>
              <w:pStyle w:val="ConsPlusNormal0"/>
            </w:pPr>
            <w:r>
              <w:t>Наименование, дата и номер правового акта о разработке Программы</w:t>
            </w:r>
          </w:p>
        </w:tc>
        <w:tc>
          <w:tcPr>
            <w:tcW w:w="6463" w:type="dxa"/>
          </w:tcPr>
          <w:p w:rsidR="00E070CA" w:rsidRDefault="00A25CD9">
            <w:pPr>
              <w:pStyle w:val="ConsPlusNormal0"/>
              <w:jc w:val="both"/>
            </w:pPr>
            <w:r>
              <w:t xml:space="preserve">Жилищный </w:t>
            </w:r>
            <w:hyperlink r:id="rId76" w:tooltip="&quot;Жилищный кодекс Российской Федерации&quot; от 29.12.2004 N 188-ФЗ (ред. от 29.12.2025) {КонсультантПлюс}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77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      <w:r>
                <w:rPr>
                  <w:color w:val="0000FF"/>
                </w:rPr>
                <w:t>Закон</w:t>
              </w:r>
            </w:hyperlink>
            <w:r>
              <w:t xml:space="preserve"> Новосибирской области от 05.07.2013 N 360-ОЗ "Об организации проведения капитального ремонта общего имущества в многокварти</w:t>
            </w:r>
            <w:r>
              <w:t>рных домах, расположенных на территории Новосибирской области" (далее - Закон Новосибирской области N 360-ОЗ)</w:t>
            </w:r>
          </w:p>
        </w:tc>
      </w:tr>
      <w:tr w:rsidR="00E070CA">
        <w:tblPrEx>
          <w:tblBorders>
            <w:insideH w:val="single" w:sz="4" w:space="0" w:color="auto"/>
          </w:tblBorders>
        </w:tblPrEx>
        <w:tc>
          <w:tcPr>
            <w:tcW w:w="2608" w:type="dxa"/>
          </w:tcPr>
          <w:p w:rsidR="00E070CA" w:rsidRDefault="00A25CD9">
            <w:pPr>
              <w:pStyle w:val="ConsPlusNormal0"/>
            </w:pPr>
            <w:r>
              <w:t>Государственный заказчик Программы</w:t>
            </w:r>
          </w:p>
        </w:tc>
        <w:tc>
          <w:tcPr>
            <w:tcW w:w="6463" w:type="dxa"/>
          </w:tcPr>
          <w:p w:rsidR="00E070CA" w:rsidRDefault="00A25CD9">
            <w:pPr>
              <w:pStyle w:val="ConsPlusNormal0"/>
              <w:jc w:val="both"/>
            </w:pPr>
            <w:r>
              <w:t>Правительство Новосибирской области</w:t>
            </w:r>
          </w:p>
        </w:tc>
      </w:tr>
      <w:tr w:rsidR="00E070CA">
        <w:tc>
          <w:tcPr>
            <w:tcW w:w="2608" w:type="dxa"/>
            <w:tcBorders>
              <w:bottom w:val="nil"/>
            </w:tcBorders>
          </w:tcPr>
          <w:p w:rsidR="00E070CA" w:rsidRDefault="00A25CD9">
            <w:pPr>
              <w:pStyle w:val="ConsPlusNormal0"/>
            </w:pPr>
            <w:r>
              <w:lastRenderedPageBreak/>
              <w:t>Основной разработчик Программы</w:t>
            </w:r>
          </w:p>
        </w:tc>
        <w:tc>
          <w:tcPr>
            <w:tcW w:w="6463" w:type="dxa"/>
            <w:tcBorders>
              <w:bottom w:val="nil"/>
            </w:tcBorders>
          </w:tcPr>
          <w:p w:rsidR="00E070CA" w:rsidRDefault="00A25CD9">
            <w:pPr>
              <w:pStyle w:val="ConsPlusNormal0"/>
              <w:jc w:val="both"/>
            </w:pPr>
            <w:r>
              <w:t>министерство жилищно-коммунального хозяйст</w:t>
            </w:r>
            <w:r>
              <w:t>ва и энергетики Новосибирской области</w:t>
            </w:r>
          </w:p>
        </w:tc>
      </w:tr>
      <w:tr w:rsidR="00E070CA">
        <w:tc>
          <w:tcPr>
            <w:tcW w:w="9071" w:type="dxa"/>
            <w:gridSpan w:val="2"/>
            <w:tcBorders>
              <w:top w:val="nil"/>
            </w:tcBorders>
          </w:tcPr>
          <w:p w:rsidR="00E070CA" w:rsidRDefault="00A25CD9">
            <w:pPr>
              <w:pStyle w:val="ConsPlusNormal0"/>
              <w:jc w:val="both"/>
            </w:pPr>
            <w:r>
              <w:t xml:space="preserve">(в ред. </w:t>
            </w:r>
            <w:hyperlink r:id="rId78" w:tooltip="Постановление Правительства Новосибирской области от 20.07.2015 N 278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Новосибирской области от 20.07.2015 N 278-п)</w:t>
            </w:r>
          </w:p>
        </w:tc>
      </w:tr>
      <w:tr w:rsidR="00E070CA">
        <w:tc>
          <w:tcPr>
            <w:tcW w:w="2608" w:type="dxa"/>
            <w:tcBorders>
              <w:bottom w:val="nil"/>
            </w:tcBorders>
          </w:tcPr>
          <w:p w:rsidR="00E070CA" w:rsidRDefault="00A25CD9">
            <w:pPr>
              <w:pStyle w:val="ConsPlusNormal0"/>
            </w:pPr>
            <w:r>
              <w:t>Руководитель Программы</w:t>
            </w:r>
          </w:p>
        </w:tc>
        <w:tc>
          <w:tcPr>
            <w:tcW w:w="6463" w:type="dxa"/>
            <w:tcBorders>
              <w:bottom w:val="nil"/>
            </w:tcBorders>
          </w:tcPr>
          <w:p w:rsidR="00E070CA" w:rsidRDefault="00A25CD9">
            <w:pPr>
              <w:pStyle w:val="ConsPlusNormal0"/>
              <w:jc w:val="both"/>
            </w:pPr>
            <w:r>
              <w:t>министр жилищно-коммунального хозяйства и энергетики Новосибирской области Архипов Д.Н.</w:t>
            </w:r>
          </w:p>
        </w:tc>
      </w:tr>
      <w:tr w:rsidR="00E070CA">
        <w:tc>
          <w:tcPr>
            <w:tcW w:w="9071" w:type="dxa"/>
            <w:gridSpan w:val="2"/>
            <w:tcBorders>
              <w:top w:val="nil"/>
            </w:tcBorders>
          </w:tcPr>
          <w:p w:rsidR="00E070CA" w:rsidRDefault="00A25CD9">
            <w:pPr>
              <w:pStyle w:val="ConsPlusNormal0"/>
              <w:jc w:val="both"/>
            </w:pPr>
            <w:r>
              <w:t xml:space="preserve">(в ред. постановлений Правительства Новосибирской области от 20.07.2015 </w:t>
            </w:r>
            <w:hyperlink r:id="rId79" w:tooltip="Постановление Правительства Новосибирской области от 20.07.2015 N 278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278-п</w:t>
              </w:r>
            </w:hyperlink>
            <w:r>
              <w:t xml:space="preserve">, от 28.04.2018 </w:t>
            </w:r>
            <w:hyperlink r:id="rId80" w:tooltip="Постановление Правительства Новосибирской области от 28.04.2018 N 164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164-п</w:t>
              </w:r>
            </w:hyperlink>
            <w:r>
              <w:t xml:space="preserve">, от 05.02.2019 </w:t>
            </w:r>
            <w:hyperlink r:id="rId81" w:tooltip="Постановление Правительства Новосибирской области от 05.02.2019 N 22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22-п</w:t>
              </w:r>
            </w:hyperlink>
            <w:r>
              <w:t>)</w:t>
            </w:r>
          </w:p>
        </w:tc>
      </w:tr>
      <w:tr w:rsidR="00E070CA">
        <w:tc>
          <w:tcPr>
            <w:tcW w:w="2608" w:type="dxa"/>
            <w:tcBorders>
              <w:bottom w:val="nil"/>
            </w:tcBorders>
          </w:tcPr>
          <w:p w:rsidR="00E070CA" w:rsidRDefault="00A25CD9">
            <w:pPr>
              <w:pStyle w:val="ConsPlusNormal0"/>
            </w:pPr>
            <w:r>
              <w:t>Цели и задачи Программы</w:t>
            </w:r>
          </w:p>
        </w:tc>
        <w:tc>
          <w:tcPr>
            <w:tcW w:w="6463" w:type="dxa"/>
            <w:tcBorders>
              <w:bottom w:val="nil"/>
            </w:tcBorders>
          </w:tcPr>
          <w:p w:rsidR="00E070CA" w:rsidRDefault="00A25CD9">
            <w:pPr>
              <w:pStyle w:val="ConsPlusNormal0"/>
              <w:jc w:val="both"/>
            </w:pPr>
            <w:r>
              <w:t xml:space="preserve">Цель: планирование и организация проведения капитального ремонта общего имущества в многоквартирных </w:t>
            </w:r>
            <w:r>
              <w:t>домах, расположенных на территории Новосибирской области, планирование предоставления государственной поддержки на проведение капитального ремонта общего имущества в многоквартирных домах за счет средств областного бюджета Новосибирской области.</w:t>
            </w:r>
          </w:p>
          <w:p w:rsidR="00E070CA" w:rsidRDefault="00A25CD9">
            <w:pPr>
              <w:pStyle w:val="ConsPlusNormal0"/>
              <w:jc w:val="both"/>
            </w:pPr>
            <w:r>
              <w:t>Задачи:</w:t>
            </w:r>
          </w:p>
          <w:p w:rsidR="00E070CA" w:rsidRDefault="00A25CD9">
            <w:pPr>
              <w:pStyle w:val="ConsPlusNormal0"/>
              <w:jc w:val="both"/>
            </w:pPr>
            <w:r>
              <w:t>1.</w:t>
            </w:r>
            <w:r>
              <w:t xml:space="preserve"> Обеспечение проведения капитального ремонта всех многоквартирных домов, расположенных на территории Новосибирской области, за исключением многоквартирных домов, указанных в </w:t>
            </w:r>
            <w:hyperlink r:id="rId82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      <w:r>
                <w:rPr>
                  <w:color w:val="0000FF"/>
                </w:rPr>
                <w:t>части 2 статьи 10</w:t>
              </w:r>
            </w:hyperlink>
            <w:r>
              <w:t xml:space="preserve"> Закона Новосибирской области N 360-ОЗ.</w:t>
            </w:r>
          </w:p>
          <w:p w:rsidR="00E070CA" w:rsidRDefault="00A25CD9">
            <w:pPr>
              <w:pStyle w:val="ConsPlusNormal0"/>
              <w:jc w:val="both"/>
            </w:pPr>
            <w:r>
              <w:t>2. Создание безопасных и благоприятных условий проживания граждан.</w:t>
            </w:r>
          </w:p>
          <w:p w:rsidR="00E070CA" w:rsidRDefault="00A25CD9">
            <w:pPr>
              <w:pStyle w:val="ConsPlusNormal0"/>
              <w:jc w:val="both"/>
            </w:pPr>
            <w:r>
              <w:t>3. Улучшение эксплуатационных характеристик общего имущества</w:t>
            </w:r>
          </w:p>
        </w:tc>
      </w:tr>
      <w:tr w:rsidR="00E070CA">
        <w:tc>
          <w:tcPr>
            <w:tcW w:w="9071" w:type="dxa"/>
            <w:gridSpan w:val="2"/>
            <w:tcBorders>
              <w:top w:val="nil"/>
            </w:tcBorders>
          </w:tcPr>
          <w:p w:rsidR="00E070CA" w:rsidRDefault="00A25CD9">
            <w:pPr>
              <w:pStyle w:val="ConsPlusNormal0"/>
              <w:jc w:val="both"/>
            </w:pPr>
            <w:r>
              <w:t xml:space="preserve">(в ред. постановлений Правительства Новосибирской области от 14.07.2014 </w:t>
            </w:r>
            <w:hyperlink r:id="rId83" w:tooltip="Постановление Правительства Новосибирской области от 14.07.2014 N 265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265-п</w:t>
              </w:r>
            </w:hyperlink>
            <w:r>
              <w:t xml:space="preserve">, от 08.11.2022 </w:t>
            </w:r>
            <w:hyperlink r:id="rId84" w:tooltip="Постановление Правительства Новосибирской области от 08.11.2022 N 519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519-п</w:t>
              </w:r>
            </w:hyperlink>
            <w:r>
              <w:t>)</w:t>
            </w:r>
          </w:p>
        </w:tc>
      </w:tr>
      <w:tr w:rsidR="00E070CA">
        <w:tc>
          <w:tcPr>
            <w:tcW w:w="2608" w:type="dxa"/>
            <w:tcBorders>
              <w:bottom w:val="nil"/>
            </w:tcBorders>
          </w:tcPr>
          <w:p w:rsidR="00E070CA" w:rsidRDefault="00A25CD9">
            <w:pPr>
              <w:pStyle w:val="ConsPlusNormal0"/>
            </w:pPr>
            <w:r>
              <w:t>Основные этапы реализации Программы</w:t>
            </w:r>
          </w:p>
        </w:tc>
        <w:tc>
          <w:tcPr>
            <w:tcW w:w="6463" w:type="dxa"/>
            <w:tcBorders>
              <w:bottom w:val="nil"/>
            </w:tcBorders>
          </w:tcPr>
          <w:p w:rsidR="00E070CA" w:rsidRDefault="00A25CD9">
            <w:pPr>
              <w:pStyle w:val="ConsPlusNormal0"/>
              <w:jc w:val="both"/>
            </w:pPr>
            <w:r>
              <w:t>2014 - 2052 годы</w:t>
            </w:r>
          </w:p>
        </w:tc>
      </w:tr>
      <w:tr w:rsidR="00E070CA">
        <w:tc>
          <w:tcPr>
            <w:tcW w:w="9071" w:type="dxa"/>
            <w:gridSpan w:val="2"/>
            <w:tcBorders>
              <w:top w:val="nil"/>
            </w:tcBorders>
          </w:tcPr>
          <w:p w:rsidR="00E070CA" w:rsidRDefault="00A25CD9">
            <w:pPr>
              <w:pStyle w:val="ConsPlusNormal0"/>
              <w:jc w:val="both"/>
            </w:pPr>
            <w:r>
              <w:t xml:space="preserve">(в ред. постановлений Правительства Новосибирской области от 27.09.2016 </w:t>
            </w:r>
            <w:hyperlink r:id="rId85" w:tooltip="Постановление Правительства Новосибирской области от 27.09.2016 N 314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314-п</w:t>
              </w:r>
            </w:hyperlink>
            <w:r>
              <w:t xml:space="preserve">, от 08.11.2022 </w:t>
            </w:r>
            <w:hyperlink r:id="rId86" w:tooltip="Постановление Правительства Новосибирской области от 08.11.2022 N 519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519-п</w:t>
              </w:r>
            </w:hyperlink>
            <w:r>
              <w:t>)</w:t>
            </w:r>
          </w:p>
        </w:tc>
      </w:tr>
      <w:tr w:rsidR="00E070CA">
        <w:tc>
          <w:tcPr>
            <w:tcW w:w="2608" w:type="dxa"/>
            <w:tcBorders>
              <w:bottom w:val="nil"/>
            </w:tcBorders>
          </w:tcPr>
          <w:p w:rsidR="00E070CA" w:rsidRDefault="00A25CD9">
            <w:pPr>
              <w:pStyle w:val="ConsPlusNormal0"/>
            </w:pPr>
            <w:r>
              <w:t>Исполнители основных мероприятий Программы</w:t>
            </w:r>
          </w:p>
        </w:tc>
        <w:tc>
          <w:tcPr>
            <w:tcW w:w="6463" w:type="dxa"/>
            <w:tcBorders>
              <w:bottom w:val="nil"/>
            </w:tcBorders>
          </w:tcPr>
          <w:p w:rsidR="00E070CA" w:rsidRDefault="00A25CD9">
            <w:pPr>
              <w:pStyle w:val="ConsPlusNormal0"/>
              <w:jc w:val="both"/>
            </w:pPr>
            <w:r>
              <w:t>министерство жилищно-коммунального хозяйства и энергетики Новосибирской области, некоммерческая организация - Фонд модернизации и развития жилищно-коммунального хозяйства муниципальных образований Новосибирской об</w:t>
            </w:r>
            <w:r>
              <w:t>ласти (далее - региональный оператор), органы местного самоуправления муниципальных образований Новосибирской области (далее - органы местного самоуправления), организации, осуществляющие управление многоквартирными домами, товарищества собственников жилья</w:t>
            </w:r>
            <w:r>
              <w:t xml:space="preserve">, жилищно-строительные кооперативы, </w:t>
            </w:r>
            <w:r>
              <w:lastRenderedPageBreak/>
              <w:t>жилищные кооперативы, другие специализированные потребительские кооперативы</w:t>
            </w:r>
          </w:p>
        </w:tc>
      </w:tr>
      <w:tr w:rsidR="00E070CA">
        <w:tc>
          <w:tcPr>
            <w:tcW w:w="9071" w:type="dxa"/>
            <w:gridSpan w:val="2"/>
            <w:tcBorders>
              <w:top w:val="nil"/>
            </w:tcBorders>
          </w:tcPr>
          <w:p w:rsidR="00E070CA" w:rsidRDefault="00A25CD9">
            <w:pPr>
              <w:pStyle w:val="ConsPlusNormal0"/>
              <w:jc w:val="both"/>
            </w:pPr>
            <w:r>
              <w:lastRenderedPageBreak/>
              <w:t xml:space="preserve">(в ред. постановлений Правительства Новосибирской области от 14.07.2014 </w:t>
            </w:r>
            <w:hyperlink r:id="rId87" w:tooltip="Постановление Правительства Новосибирской области от 14.07.2014 N 265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265-п</w:t>
              </w:r>
            </w:hyperlink>
            <w:r>
              <w:t>, от 20</w:t>
            </w:r>
            <w:r>
              <w:t xml:space="preserve">.07.2015 </w:t>
            </w:r>
            <w:hyperlink r:id="rId88" w:tooltip="Постановление Правительства Новосибирской области от 20.07.2015 N 278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N 278-п</w:t>
              </w:r>
            </w:hyperlink>
            <w:r>
              <w:t>)</w:t>
            </w:r>
          </w:p>
        </w:tc>
      </w:tr>
      <w:tr w:rsidR="00E070CA">
        <w:tc>
          <w:tcPr>
            <w:tcW w:w="2608" w:type="dxa"/>
            <w:tcBorders>
              <w:bottom w:val="nil"/>
            </w:tcBorders>
          </w:tcPr>
          <w:p w:rsidR="00E070CA" w:rsidRDefault="00A25CD9">
            <w:pPr>
              <w:pStyle w:val="ConsPlusNormal0"/>
            </w:pPr>
            <w:r>
              <w:t>Источники финансирования Программы</w:t>
            </w:r>
          </w:p>
        </w:tc>
        <w:tc>
          <w:tcPr>
            <w:tcW w:w="6463" w:type="dxa"/>
            <w:tcBorders>
              <w:bottom w:val="nil"/>
            </w:tcBorders>
          </w:tcPr>
          <w:p w:rsidR="00E070CA" w:rsidRDefault="00A25CD9">
            <w:pPr>
              <w:pStyle w:val="ConsPlusNormal0"/>
              <w:jc w:val="both"/>
            </w:pPr>
            <w:r>
              <w:t>средства собственников помещений в многоквартирных домах путем внесения обязательных ежемесячных взносов на капитальный ремонт общего имущества в</w:t>
            </w:r>
            <w:r>
              <w:t xml:space="preserve"> многоквартирном доме;</w:t>
            </w:r>
          </w:p>
          <w:p w:rsidR="00E070CA" w:rsidRDefault="00A25CD9">
            <w:pPr>
              <w:pStyle w:val="ConsPlusNormal0"/>
              <w:jc w:val="both"/>
            </w:pPr>
            <w:r>
              <w:t>средства областного бюджета Новосибирской области в объеме, предусмотренном законом об областном бюджете Новосибирской области на соответствующий год и плановый период;</w:t>
            </w:r>
          </w:p>
          <w:p w:rsidR="00E070CA" w:rsidRDefault="00A25CD9">
            <w:pPr>
              <w:pStyle w:val="ConsPlusNormal0"/>
            </w:pPr>
            <w:r>
              <w:t>средства местных бюджетов;</w:t>
            </w:r>
          </w:p>
          <w:p w:rsidR="00E070CA" w:rsidRDefault="00A25CD9">
            <w:pPr>
              <w:pStyle w:val="ConsPlusNormal0"/>
            </w:pPr>
            <w:r>
              <w:t>средства государственной корпорации -</w:t>
            </w:r>
            <w:r>
              <w:t xml:space="preserve"> Фонда содействия реформированию жилищно-коммунального хозяйства;</w:t>
            </w:r>
          </w:p>
          <w:p w:rsidR="00E070CA" w:rsidRDefault="00A25CD9">
            <w:pPr>
              <w:pStyle w:val="ConsPlusNormal0"/>
            </w:pPr>
            <w:r>
              <w:t>внебюджетные средства</w:t>
            </w:r>
          </w:p>
        </w:tc>
      </w:tr>
      <w:tr w:rsidR="00E070CA">
        <w:tc>
          <w:tcPr>
            <w:tcW w:w="9071" w:type="dxa"/>
            <w:gridSpan w:val="2"/>
            <w:tcBorders>
              <w:top w:val="nil"/>
            </w:tcBorders>
          </w:tcPr>
          <w:p w:rsidR="00E070CA" w:rsidRDefault="00A25CD9">
            <w:pPr>
              <w:pStyle w:val="ConsPlusNormal0"/>
              <w:jc w:val="both"/>
            </w:pPr>
            <w:r>
              <w:t xml:space="preserve">(в ред. </w:t>
            </w:r>
            <w:hyperlink r:id="rId89" w:tooltip="Постановление Правительства Новосибирской области от 14.07.2014 N 265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Новосибирской области от 14.07.2014 N 265-п)</w:t>
            </w:r>
          </w:p>
        </w:tc>
      </w:tr>
      <w:tr w:rsidR="00E070CA">
        <w:tblPrEx>
          <w:tblBorders>
            <w:insideH w:val="single" w:sz="4" w:space="0" w:color="auto"/>
          </w:tblBorders>
        </w:tblPrEx>
        <w:tc>
          <w:tcPr>
            <w:tcW w:w="2608" w:type="dxa"/>
          </w:tcPr>
          <w:p w:rsidR="00E070CA" w:rsidRDefault="00A25CD9">
            <w:pPr>
              <w:pStyle w:val="ConsPlusNormal0"/>
            </w:pPr>
            <w:r>
              <w:t>Ожидаемые конечные результаты реализации Программы</w:t>
            </w:r>
          </w:p>
        </w:tc>
        <w:tc>
          <w:tcPr>
            <w:tcW w:w="6463" w:type="dxa"/>
          </w:tcPr>
          <w:p w:rsidR="00E070CA" w:rsidRDefault="00A25CD9">
            <w:pPr>
              <w:pStyle w:val="ConsPlusNormal0"/>
              <w:jc w:val="both"/>
            </w:pPr>
            <w:r>
              <w:t>количество многоквартирных домов, в которых проведен капитальный ремонт, - н</w:t>
            </w:r>
            <w:r>
              <w:t>е менее 11000;</w:t>
            </w:r>
          </w:p>
          <w:p w:rsidR="00E070CA" w:rsidRDefault="00A25CD9">
            <w:pPr>
              <w:pStyle w:val="ConsPlusNormal0"/>
              <w:jc w:val="both"/>
            </w:pPr>
            <w:r>
              <w:t>общая площадь многоквартирных домов, в которых проведен капитальный ремонт, - не менее 30000,00 тыс. кв. м</w:t>
            </w:r>
          </w:p>
        </w:tc>
      </w:tr>
      <w:tr w:rsidR="00E070CA">
        <w:tc>
          <w:tcPr>
            <w:tcW w:w="2608" w:type="dxa"/>
            <w:tcBorders>
              <w:bottom w:val="nil"/>
            </w:tcBorders>
          </w:tcPr>
          <w:p w:rsidR="00E070CA" w:rsidRDefault="00A25CD9">
            <w:pPr>
              <w:pStyle w:val="ConsPlusNormal0"/>
            </w:pPr>
            <w:r>
              <w:t>Управление Программой</w:t>
            </w:r>
          </w:p>
        </w:tc>
        <w:tc>
          <w:tcPr>
            <w:tcW w:w="6463" w:type="dxa"/>
            <w:tcBorders>
              <w:bottom w:val="nil"/>
            </w:tcBorders>
          </w:tcPr>
          <w:p w:rsidR="00E070CA" w:rsidRDefault="00A25CD9">
            <w:pPr>
              <w:pStyle w:val="ConsPlusNormal0"/>
              <w:jc w:val="both"/>
            </w:pPr>
            <w:r>
              <w:t>координацию деятельности исполнителей и участников Программы осуществляет управляющий Программой - министерство жилищно-коммунального хозяйства и энергетики Новосибирской области</w:t>
            </w:r>
          </w:p>
        </w:tc>
      </w:tr>
      <w:tr w:rsidR="00E070CA">
        <w:tc>
          <w:tcPr>
            <w:tcW w:w="9071" w:type="dxa"/>
            <w:gridSpan w:val="2"/>
            <w:tcBorders>
              <w:top w:val="nil"/>
            </w:tcBorders>
          </w:tcPr>
          <w:p w:rsidR="00E070CA" w:rsidRDefault="00A25CD9">
            <w:pPr>
              <w:pStyle w:val="ConsPlusNormal0"/>
              <w:jc w:val="both"/>
            </w:pPr>
            <w:r>
              <w:t xml:space="preserve">(в ред. </w:t>
            </w:r>
            <w:hyperlink r:id="rId90" w:tooltip="Постановление Правительства Новосибирской области от 20.07.2015 N 278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постановлен</w:t>
              </w:r>
              <w:r>
                <w:rPr>
                  <w:color w:val="0000FF"/>
                </w:rPr>
                <w:t>ия</w:t>
              </w:r>
            </w:hyperlink>
            <w:r>
              <w:t xml:space="preserve"> Правительства Новосибирской области от 20.07.2015 N 278-п)</w:t>
            </w:r>
          </w:p>
        </w:tc>
      </w:tr>
    </w:tbl>
    <w:p w:rsidR="00E070CA" w:rsidRDefault="00E070CA">
      <w:pPr>
        <w:pStyle w:val="ConsPlusNormal0"/>
        <w:ind w:firstLine="540"/>
        <w:jc w:val="both"/>
      </w:pPr>
    </w:p>
    <w:p w:rsidR="00E070CA" w:rsidRDefault="00A25CD9">
      <w:pPr>
        <w:pStyle w:val="ConsPlusTitle0"/>
        <w:jc w:val="center"/>
        <w:outlineLvl w:val="1"/>
      </w:pPr>
      <w:r>
        <w:t>II. Содержание проблемы и обоснование</w:t>
      </w:r>
    </w:p>
    <w:p w:rsidR="00E070CA" w:rsidRDefault="00A25CD9">
      <w:pPr>
        <w:pStyle w:val="ConsPlusTitle0"/>
        <w:jc w:val="center"/>
      </w:pPr>
      <w:r>
        <w:t>необходимости ее решения</w:t>
      </w:r>
    </w:p>
    <w:p w:rsidR="00E070CA" w:rsidRDefault="00E070CA">
      <w:pPr>
        <w:pStyle w:val="ConsPlusNormal0"/>
        <w:ind w:firstLine="540"/>
        <w:jc w:val="both"/>
      </w:pPr>
    </w:p>
    <w:p w:rsidR="00E070CA" w:rsidRDefault="00A25CD9">
      <w:pPr>
        <w:pStyle w:val="ConsPlusNormal0"/>
        <w:ind w:firstLine="540"/>
        <w:jc w:val="both"/>
      </w:pPr>
      <w:r>
        <w:t xml:space="preserve">Мониторинг реализации региональных адресных программ по проведению капитального ремонта многоквартирных домов в 2008 - 2012 годах показал, что при формировании адресных перечней многоквартирных домов, подлежащих капитальному ремонту на 2008 - 2012 годы, в </w:t>
      </w:r>
      <w:r>
        <w:t>работы по капитальному ремонту общего имущества многоквартирных домов включались не все конструктивные элементы, требующие ремонта, что не позволяло привести многоквартирные дома в удовлетворительное состояние в полном объеме.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 xml:space="preserve">В связи с высокой социальной </w:t>
      </w:r>
      <w:r>
        <w:t>важностью задачи надлежащего содержания многоквартирных домов требуется обеспечение оптимизации процессов планирования капитального ремонта. Очередность проведения капитального ремонта общего имущества в многоквартирных домах определяется исходя из критери</w:t>
      </w:r>
      <w:r>
        <w:t xml:space="preserve">ев, установленных </w:t>
      </w:r>
      <w:hyperlink r:id="rId91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статьей 11</w:t>
        </w:r>
      </w:hyperlink>
      <w:r>
        <w:t xml:space="preserve"> Закона Новосибирской области N 360-ОЗ. </w:t>
      </w:r>
      <w:hyperlink r:id="rId92" w:tooltip="Постановление Правительства Новосибирской области от 14.10.2013 N 436-п (ред. от 11.07.2023) &quot;О Порядке применения критериев определения очередности проведения капитального ремонта общего имущества в многоквартирных домах, расположенных на территории Новосибир">
        <w:r>
          <w:rPr>
            <w:color w:val="0000FF"/>
          </w:rPr>
          <w:t>Порядок</w:t>
        </w:r>
      </w:hyperlink>
      <w:r>
        <w:t xml:space="preserve"> применения критериев установлен постановлением Правительства </w:t>
      </w:r>
      <w:r>
        <w:lastRenderedPageBreak/>
        <w:t>Новосибирской области от 14.10.2013 N 436-п "О Порядке применения критериев определения очередности проведения к</w:t>
      </w:r>
      <w:r>
        <w:t xml:space="preserve">апитального ремонта общего имущества в многоквартирных домах, расположенных на территории Новосибирской области". В первоочередном порядке Программой предусматривается проведение капитального ремонта общего имущества в многоквартирных домах в соответствии </w:t>
      </w:r>
      <w:r>
        <w:t xml:space="preserve">с </w:t>
      </w:r>
      <w:hyperlink r:id="rId93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3 статьи 168</w:t>
        </w:r>
      </w:hyperlink>
      <w:r>
        <w:t xml:space="preserve"> Жилищного </w:t>
      </w:r>
      <w:r>
        <w:t>кодекса Российской Федерации.</w:t>
      </w:r>
    </w:p>
    <w:p w:rsidR="00E070CA" w:rsidRDefault="00A25CD9">
      <w:pPr>
        <w:pStyle w:val="ConsPlusNormal0"/>
        <w:jc w:val="both"/>
      </w:pPr>
      <w:r>
        <w:t xml:space="preserve">(в ред. </w:t>
      </w:r>
      <w:hyperlink r:id="rId94" w:tooltip="Постановление Правительства Новосибирской области от 14.07.2014 N 265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14.07.2014 N 265-п)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Реализация указанных критериев должна обеспечить перспективное планирование капитального ремонта общего имущества в многоквартир</w:t>
      </w:r>
      <w:r>
        <w:t>ных домах с учетом фактического технического состояния конструктивных элементов многоквартирных домов.</w:t>
      </w:r>
    </w:p>
    <w:p w:rsidR="00E070CA" w:rsidRDefault="00A25CD9">
      <w:pPr>
        <w:pStyle w:val="ConsPlusNormal0"/>
        <w:jc w:val="both"/>
      </w:pPr>
      <w:r>
        <w:t xml:space="preserve">(в ред. </w:t>
      </w:r>
      <w:hyperlink r:id="rId95" w:tooltip="Постановление Правительства Новосибирской области от 14.07.2014 N 265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14.07.2014 N 265-п)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Положения Жилищ</w:t>
      </w:r>
      <w:r>
        <w:t xml:space="preserve">ного </w:t>
      </w:r>
      <w:hyperlink r:id="rId96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определяют принципи</w:t>
      </w:r>
      <w:r>
        <w:t>альный подход к организации капитального ремонта общего имущества в многоквартирных домах.</w:t>
      </w:r>
    </w:p>
    <w:p w:rsidR="00E070CA" w:rsidRDefault="00A25CD9">
      <w:pPr>
        <w:pStyle w:val="ConsPlusNormal0"/>
        <w:jc w:val="both"/>
      </w:pPr>
      <w:r>
        <w:t xml:space="preserve">(в ред. </w:t>
      </w:r>
      <w:hyperlink r:id="rId97" w:tooltip="Постановление Правительства Новосибирской области от 14.07.2014 N 265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14.07.2014 N 265-п)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 xml:space="preserve">В соответствии со </w:t>
      </w:r>
      <w:hyperlink r:id="rId98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статьей 158</w:t>
        </w:r>
      </w:hyperlink>
      <w:r>
        <w:t xml:space="preserve"> Жилищного кодекса Российской </w:t>
      </w:r>
      <w:r>
        <w:t>Федерации собственник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</w:t>
      </w:r>
      <w:r>
        <w:t xml:space="preserve"> помещения и взносов на капитальный ремонт.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 xml:space="preserve">Принимая во внимание необходимость упорядочения мероприятий по планированию и организации капитального ремонта в условиях реализации Жилищного </w:t>
      </w:r>
      <w:hyperlink r:id="rId99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Федерации, дальнейшее выполнение капитального ремонта общего имущества в многоквартирных домах необходи</w:t>
      </w:r>
      <w:r>
        <w:t>мо осуществлять программно-целевым методом в рамках Программы, обеспеченной соответствующим финансированием, а также системой планирования и контроля.</w:t>
      </w:r>
    </w:p>
    <w:p w:rsidR="00E070CA" w:rsidRDefault="00A25CD9">
      <w:pPr>
        <w:pStyle w:val="ConsPlusNormal0"/>
        <w:jc w:val="both"/>
      </w:pPr>
      <w:r>
        <w:t xml:space="preserve">(в ред. </w:t>
      </w:r>
      <w:hyperlink r:id="rId100" w:tooltip="Постановление Правительства Новосибирской области от 14.07.2014 N 265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</w:t>
      </w:r>
      <w:r>
        <w:t>й области от 14.07.2014 N 265-п)</w:t>
      </w:r>
    </w:p>
    <w:p w:rsidR="00E070CA" w:rsidRDefault="00E070CA">
      <w:pPr>
        <w:pStyle w:val="ConsPlusNormal0"/>
        <w:ind w:firstLine="540"/>
        <w:jc w:val="both"/>
      </w:pPr>
    </w:p>
    <w:p w:rsidR="00E070CA" w:rsidRDefault="00A25CD9">
      <w:pPr>
        <w:pStyle w:val="ConsPlusTitle0"/>
        <w:jc w:val="center"/>
        <w:outlineLvl w:val="1"/>
      </w:pPr>
      <w:r>
        <w:t>III. Перечень многоквартирных домов, расположенных</w:t>
      </w:r>
    </w:p>
    <w:p w:rsidR="00E070CA" w:rsidRDefault="00A25CD9">
      <w:pPr>
        <w:pStyle w:val="ConsPlusTitle0"/>
        <w:jc w:val="center"/>
      </w:pPr>
      <w:r>
        <w:t>на территории Новосибирской области, подлежащих</w:t>
      </w:r>
    </w:p>
    <w:p w:rsidR="00E070CA" w:rsidRDefault="00A25CD9">
      <w:pPr>
        <w:pStyle w:val="ConsPlusTitle0"/>
        <w:jc w:val="center"/>
      </w:pPr>
      <w:r>
        <w:t>капитальному ремонту общего имущества</w:t>
      </w:r>
    </w:p>
    <w:p w:rsidR="00E070CA" w:rsidRDefault="00A25CD9">
      <w:pPr>
        <w:pStyle w:val="ConsPlusNormal0"/>
        <w:jc w:val="center"/>
      </w:pPr>
      <w:r>
        <w:t>(в ред. постановлений Правительства Новосибирской области</w:t>
      </w:r>
    </w:p>
    <w:p w:rsidR="00E070CA" w:rsidRDefault="00A25CD9">
      <w:pPr>
        <w:pStyle w:val="ConsPlusNormal0"/>
        <w:jc w:val="center"/>
      </w:pPr>
      <w:r>
        <w:t xml:space="preserve">от 14.07.2014 </w:t>
      </w:r>
      <w:hyperlink r:id="rId101" w:tooltip="Постановление Правительства Новосибирской области от 14.07.2014 N 265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N 265-п</w:t>
        </w:r>
      </w:hyperlink>
      <w:r>
        <w:t xml:space="preserve">, от 08.11.2022 </w:t>
      </w:r>
      <w:hyperlink r:id="rId102" w:tooltip="Постановление Правительства Новосибирской области от 08.11.2022 N 519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N 519-п</w:t>
        </w:r>
      </w:hyperlink>
      <w:r>
        <w:t>)</w:t>
      </w:r>
    </w:p>
    <w:p w:rsidR="00E070CA" w:rsidRDefault="00E070CA">
      <w:pPr>
        <w:pStyle w:val="ConsPlusNormal0"/>
        <w:ind w:firstLine="540"/>
        <w:jc w:val="both"/>
      </w:pPr>
    </w:p>
    <w:p w:rsidR="00E070CA" w:rsidRDefault="00A25CD9">
      <w:pPr>
        <w:pStyle w:val="ConsPlusNormal0"/>
        <w:ind w:firstLine="540"/>
        <w:jc w:val="both"/>
      </w:pPr>
      <w:hyperlink w:anchor="P207" w:tooltip="Перечень">
        <w:r>
          <w:rPr>
            <w:color w:val="0000FF"/>
          </w:rPr>
          <w:t>Перечень</w:t>
        </w:r>
      </w:hyperlink>
      <w:r>
        <w:t xml:space="preserve"> всех многоквартирных домов, расположенных на территории Ново</w:t>
      </w:r>
      <w:r>
        <w:t xml:space="preserve">сибирской области, подлежащих капитальному ремонту общего имущества, в соответствии с очередностью, определенной исходя из критериев, установленных </w:t>
      </w:r>
      <w:hyperlink r:id="rId103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статьей 11</w:t>
        </w:r>
      </w:hyperlink>
      <w:r>
        <w:t xml:space="preserve"> Закона Новосибирской области N 360-ОЗ. </w:t>
      </w:r>
      <w:hyperlink r:id="rId104" w:tooltip="Постановление Правительства Новосибирской области от 14.10.2013 N 436-п (ред. от 11.07.2023) &quot;О Порядке применения критериев определения очередности проведения капитального ремонта общего имущества в многоквартирных домах, расположенных на территории Новосибир">
        <w:r>
          <w:rPr>
            <w:color w:val="0000FF"/>
          </w:rPr>
          <w:t>Порядок</w:t>
        </w:r>
      </w:hyperlink>
      <w:r>
        <w:t xml:space="preserve"> применения критериев установлен постановлен</w:t>
      </w:r>
      <w:r>
        <w:t>ием Правительства Новосибирской области от 14.10.2013 N 436-п "О Порядке применения критериев определения очередности проведения капитального ремонта общего имущества в многоквартирных домах, расположенных на территории Новосибирской области", приведен в п</w:t>
      </w:r>
      <w:r>
        <w:t>риложении к Программе.</w:t>
      </w:r>
    </w:p>
    <w:p w:rsidR="00E070CA" w:rsidRDefault="00A25CD9">
      <w:pPr>
        <w:pStyle w:val="ConsPlusNormal0"/>
        <w:jc w:val="both"/>
      </w:pPr>
      <w:r>
        <w:t xml:space="preserve">(в ред. постановлений Правительства Новосибирской области от 14.07.2014 </w:t>
      </w:r>
      <w:hyperlink r:id="rId105" w:tooltip="Постановление Правительства Новосибирской области от 14.07.2014 N 265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N 265-п</w:t>
        </w:r>
      </w:hyperlink>
      <w:r>
        <w:t xml:space="preserve">, от 08.11.2022 </w:t>
      </w:r>
      <w:hyperlink r:id="rId106" w:tooltip="Постановление Правительства Новосибирской области от 08.11.2022 N 519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N 519-п</w:t>
        </w:r>
      </w:hyperlink>
      <w:r>
        <w:t>)</w:t>
      </w:r>
    </w:p>
    <w:p w:rsidR="00E070CA" w:rsidRDefault="00E070CA">
      <w:pPr>
        <w:pStyle w:val="ConsPlusNormal0"/>
        <w:ind w:firstLine="540"/>
        <w:jc w:val="both"/>
      </w:pPr>
    </w:p>
    <w:p w:rsidR="00E070CA" w:rsidRDefault="00A25CD9">
      <w:pPr>
        <w:pStyle w:val="ConsPlusTitle0"/>
        <w:jc w:val="center"/>
        <w:outlineLvl w:val="1"/>
      </w:pPr>
      <w:r>
        <w:t>IV. Цель, задачи, сроки и этапы реализации Программы</w:t>
      </w:r>
    </w:p>
    <w:p w:rsidR="00E070CA" w:rsidRDefault="00E070CA">
      <w:pPr>
        <w:pStyle w:val="ConsPlusNormal0"/>
        <w:ind w:firstLine="540"/>
        <w:jc w:val="both"/>
      </w:pPr>
    </w:p>
    <w:p w:rsidR="00E070CA" w:rsidRDefault="00A25CD9">
      <w:pPr>
        <w:pStyle w:val="ConsPlusNormal0"/>
        <w:ind w:firstLine="540"/>
        <w:jc w:val="both"/>
      </w:pPr>
      <w:r>
        <w:t>Программа формируется в целях планирования и организации проведения капитального ремонта общего имущества в многоквартирных домах, распо</w:t>
      </w:r>
      <w:r>
        <w:t>ложенных на территории Новосибирской области, планирования предоставления государственной поддержки на проведение капитального ремонта общего имущества в многоквартирных домах за счет средств областного бюджета Новосибирской области.</w:t>
      </w:r>
    </w:p>
    <w:p w:rsidR="00E070CA" w:rsidRDefault="00A25CD9">
      <w:pPr>
        <w:pStyle w:val="ConsPlusNormal0"/>
        <w:jc w:val="both"/>
      </w:pPr>
      <w:r>
        <w:t xml:space="preserve">(в ред. </w:t>
      </w:r>
      <w:hyperlink r:id="rId107" w:tooltip="Постановление Правительства Новосибирской области от 14.07.2014 N 265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14.07.2014 N 265-п)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Задачи Программы: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обеспечение проведения капитального ремонта всех многоквартирных домов, расположенных на территории Новосибирской области,</w:t>
      </w:r>
      <w:r>
        <w:t xml:space="preserve"> за исключением многоквартирных домов, указанных в </w:t>
      </w:r>
      <w:hyperlink r:id="rId108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части 2 статьи 10</w:t>
        </w:r>
      </w:hyperlink>
      <w:r>
        <w:t xml:space="preserve"> Закона Новосибирской области N 360-ОЗ;</w:t>
      </w:r>
    </w:p>
    <w:p w:rsidR="00E070CA" w:rsidRDefault="00A25CD9">
      <w:pPr>
        <w:pStyle w:val="ConsPlusNormal0"/>
        <w:jc w:val="both"/>
      </w:pPr>
      <w:r>
        <w:t xml:space="preserve">(в ред. </w:t>
      </w:r>
      <w:hyperlink r:id="rId109" w:tooltip="Постановление Правительства Новосибирской области от 08.11.2022 N 519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08.11.2022 N 519-п)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создание безопасных и благоприятных условий проживания граждан;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улучшение эксплуатационных характеристик общего имущества.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 xml:space="preserve">Программа </w:t>
      </w:r>
      <w:r>
        <w:t>формируется на срок, необходимый для проведения капитального ремонта общего имущества в многоквартирных домах, расположенных на территории Новосибирской области, при этом проведение капитального ремонта планируется на 30-летний период.</w:t>
      </w:r>
    </w:p>
    <w:p w:rsidR="00E070CA" w:rsidRDefault="00A25CD9">
      <w:pPr>
        <w:pStyle w:val="ConsPlusNormal0"/>
        <w:jc w:val="both"/>
      </w:pPr>
      <w:r>
        <w:t>(в ред. постановлени</w:t>
      </w:r>
      <w:r>
        <w:t xml:space="preserve">й Правительства Новосибирской области от 14.07.2014 </w:t>
      </w:r>
      <w:hyperlink r:id="rId110" w:tooltip="Постановление Правительства Новосибирской области от 14.07.2014 N 265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N 265-п</w:t>
        </w:r>
      </w:hyperlink>
      <w:r>
        <w:t xml:space="preserve">, от 27.09.2016 </w:t>
      </w:r>
      <w:hyperlink r:id="rId111" w:tooltip="Постановление Правительства Новосибирской области от 27.09.2016 N 314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N 314-п</w:t>
        </w:r>
      </w:hyperlink>
      <w:r>
        <w:t>)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Программа формируется для всех многоквартирных домов, нахо</w:t>
      </w:r>
      <w:r>
        <w:t>дящихся на территории Новосибирской области, вне зависимости от того, какой способ формирования фонда капитального ремонта выбран собственниками помещений в многоквартирном доме, и вне зависимости от формы собственности помещений в таких домах.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В целях реа</w:t>
      </w:r>
      <w:r>
        <w:t>лизации Программы,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видов и объема г</w:t>
      </w:r>
      <w:r>
        <w:t xml:space="preserve">осударственной поддержки, муниципальной поддержки капитального ремонта органы государственной власти Новосибирской области, органы местного самоуправления утверждают краткосрочные (сроком на три года) планы реализации Программы в соответствии со </w:t>
      </w:r>
      <w:hyperlink r:id="rId112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статьей 12</w:t>
        </w:r>
      </w:hyperlink>
      <w:r>
        <w:t xml:space="preserve"> Закона Новосибирской области N 360-ОЗ.</w:t>
      </w:r>
    </w:p>
    <w:p w:rsidR="00E070CA" w:rsidRDefault="00E070CA">
      <w:pPr>
        <w:pStyle w:val="ConsPlusNormal0"/>
        <w:ind w:firstLine="540"/>
        <w:jc w:val="both"/>
      </w:pPr>
    </w:p>
    <w:p w:rsidR="00E070CA" w:rsidRDefault="00A25CD9">
      <w:pPr>
        <w:pStyle w:val="ConsPlusTitle0"/>
        <w:jc w:val="center"/>
        <w:outlineLvl w:val="1"/>
      </w:pPr>
      <w:r>
        <w:t>V. Система программных мероприятий</w:t>
      </w:r>
    </w:p>
    <w:p w:rsidR="00E070CA" w:rsidRDefault="00E070CA">
      <w:pPr>
        <w:pStyle w:val="ConsPlusNormal0"/>
        <w:ind w:firstLine="540"/>
        <w:jc w:val="both"/>
      </w:pPr>
    </w:p>
    <w:p w:rsidR="00E070CA" w:rsidRDefault="00A25CD9">
      <w:pPr>
        <w:pStyle w:val="ConsPlusNormal0"/>
        <w:ind w:firstLine="540"/>
        <w:jc w:val="both"/>
      </w:pPr>
      <w:r>
        <w:t>Мероприятия Программы направлены на реализацию проведения капитального ремонта общего имущества многоквартирных домов.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 xml:space="preserve">Мероприятия Программы реализуются на основании </w:t>
      </w:r>
      <w:hyperlink w:anchor="P207" w:tooltip="Перечень">
        <w:r>
          <w:rPr>
            <w:color w:val="0000FF"/>
          </w:rPr>
          <w:t>перечня</w:t>
        </w:r>
      </w:hyperlink>
      <w:r>
        <w:t xml:space="preserve"> многоквартирных домов, расположенных на т</w:t>
      </w:r>
      <w:r>
        <w:t xml:space="preserve">ерритории Новосибирской области, подлежащих капитальному ремонту общего имущества (приложение к Программе). Программа подлежит ежегодной актуализации в соответствии со </w:t>
      </w:r>
      <w:hyperlink r:id="rId113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статьей 9</w:t>
        </w:r>
      </w:hyperlink>
      <w:r>
        <w:t xml:space="preserve"> Закона Новосибирской области N 360-ОЗ.</w:t>
      </w:r>
    </w:p>
    <w:p w:rsidR="00E070CA" w:rsidRDefault="00A25CD9">
      <w:pPr>
        <w:pStyle w:val="ConsPlusNormal0"/>
        <w:jc w:val="both"/>
      </w:pPr>
      <w:r>
        <w:t xml:space="preserve">(в ред. </w:t>
      </w:r>
      <w:hyperlink r:id="rId114" w:tooltip="Постановление Правительства Новосибирской области от 14.07.2014 N 265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14.07.2014 N 265-п)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Капитальному ремонту не п</w:t>
      </w:r>
      <w:r>
        <w:t xml:space="preserve">одлежат многоквартирные дома, указанные в </w:t>
      </w:r>
      <w:hyperlink r:id="rId115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части 2 статьи 10</w:t>
        </w:r>
      </w:hyperlink>
      <w:r>
        <w:t xml:space="preserve"> Закона Новосибирской области N 360-ОЗ.</w:t>
      </w:r>
    </w:p>
    <w:p w:rsidR="00E070CA" w:rsidRDefault="00A25CD9">
      <w:pPr>
        <w:pStyle w:val="ConsPlusNormal0"/>
        <w:jc w:val="both"/>
      </w:pPr>
      <w:r>
        <w:t xml:space="preserve">(в ред. </w:t>
      </w:r>
      <w:hyperlink r:id="rId116" w:tooltip="Постановление Правительства Новосибирской области от 08.11.2022 N 519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08.11.2022 N 519-п)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117" w:tooltip="Постановление Правительства Новосибирской области от 14.07.2014 N 265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14.07.2014 N 265-п.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Капитальный ремонт общего имущества многоквартирного дома должен включать устранение неисправностей всех изношенных элементов, в</w:t>
      </w:r>
      <w:r>
        <w:t>осстановление или замену (кроме полной замены каменных и бетонных фундаментов, несущих стен и каркасов) их на более долговечные и экономичные, улучшающие эксплуатационные показатели ремонтируемых зданий.</w:t>
      </w:r>
    </w:p>
    <w:p w:rsidR="00E070CA" w:rsidRDefault="00A25CD9">
      <w:pPr>
        <w:pStyle w:val="ConsPlusNormal0"/>
        <w:jc w:val="both"/>
      </w:pPr>
      <w:r>
        <w:t xml:space="preserve">(в ред. </w:t>
      </w:r>
      <w:hyperlink r:id="rId118" w:tooltip="Постановление Правительства Новосибирской области от 14.07.2014 N 265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14.07.2014 N 265-п)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Перечень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</w:t>
      </w:r>
      <w:r>
        <w:t xml:space="preserve">тального ремонта, сформированного исходя из минимального размера взноса, установленного Правительством Новосибирской области, установлен Жилищным </w:t>
      </w:r>
      <w:hyperlink r:id="rId119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</w:t>
      </w:r>
      <w:hyperlink r:id="rId120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статьей 14</w:t>
        </w:r>
      </w:hyperlink>
      <w:r>
        <w:t xml:space="preserve"> Закона Новосибирской области N 360-ОЗ.</w:t>
      </w:r>
    </w:p>
    <w:p w:rsidR="00E070CA" w:rsidRDefault="00E070CA">
      <w:pPr>
        <w:pStyle w:val="ConsPlusNormal0"/>
        <w:ind w:firstLine="540"/>
        <w:jc w:val="both"/>
      </w:pPr>
    </w:p>
    <w:p w:rsidR="00E070CA" w:rsidRDefault="00A25CD9">
      <w:pPr>
        <w:pStyle w:val="ConsPlusTitle0"/>
        <w:jc w:val="center"/>
        <w:outlineLvl w:val="1"/>
      </w:pPr>
      <w:r>
        <w:t>VI. Ресурсное обеспечение Программы</w:t>
      </w:r>
    </w:p>
    <w:p w:rsidR="00E070CA" w:rsidRDefault="00E070CA">
      <w:pPr>
        <w:pStyle w:val="ConsPlusNormal0"/>
        <w:ind w:firstLine="540"/>
        <w:jc w:val="both"/>
      </w:pPr>
    </w:p>
    <w:p w:rsidR="00E070CA" w:rsidRDefault="00A25CD9">
      <w:pPr>
        <w:pStyle w:val="ConsPlusNormal0"/>
        <w:ind w:firstLine="540"/>
        <w:jc w:val="both"/>
      </w:pPr>
      <w:r>
        <w:t>Ресурсным обеспечением Программы являются средства собственников помещений в многоквартирных домах.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Порядок и условия предоставления государственной поддержки на прове</w:t>
      </w:r>
      <w:r>
        <w:t xml:space="preserve">дение капитального ремонта общего имущества в многоквартирных домах за счет средств областного бюджета Новосибирской области предусмотрены </w:t>
      </w:r>
      <w:hyperlink r:id="rId121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статьей 15</w:t>
        </w:r>
      </w:hyperlink>
      <w:r>
        <w:t xml:space="preserve"> Закона Новосибирской области N 360-ОЗ.</w:t>
      </w:r>
    </w:p>
    <w:p w:rsidR="00E070CA" w:rsidRDefault="00E070CA">
      <w:pPr>
        <w:pStyle w:val="ConsPlusNormal0"/>
        <w:ind w:firstLine="540"/>
        <w:jc w:val="both"/>
      </w:pPr>
    </w:p>
    <w:p w:rsidR="00E070CA" w:rsidRDefault="00A25CD9">
      <w:pPr>
        <w:pStyle w:val="ConsPlusTitle0"/>
        <w:jc w:val="center"/>
        <w:outlineLvl w:val="1"/>
      </w:pPr>
      <w:r>
        <w:t>VII. Управление Программой, контроль</w:t>
      </w:r>
    </w:p>
    <w:p w:rsidR="00E070CA" w:rsidRDefault="00A25CD9">
      <w:pPr>
        <w:pStyle w:val="ConsPlusTitle0"/>
        <w:jc w:val="center"/>
      </w:pPr>
      <w:r>
        <w:t>за ее реализацией и порядок отчетности</w:t>
      </w:r>
    </w:p>
    <w:p w:rsidR="00E070CA" w:rsidRDefault="00E070CA">
      <w:pPr>
        <w:pStyle w:val="ConsPlusNormal0"/>
        <w:ind w:firstLine="540"/>
        <w:jc w:val="both"/>
      </w:pPr>
    </w:p>
    <w:p w:rsidR="00E070CA" w:rsidRDefault="00A25CD9">
      <w:pPr>
        <w:pStyle w:val="ConsPlusNormal0"/>
        <w:ind w:firstLine="540"/>
        <w:jc w:val="both"/>
      </w:pPr>
      <w:r>
        <w:t xml:space="preserve">Общее руководство и управление Программой осуществляет министерство жилищно-коммунального хозяйства и энергетики </w:t>
      </w:r>
      <w:r>
        <w:t>Новосибирской области.</w:t>
      </w:r>
    </w:p>
    <w:p w:rsidR="00E070CA" w:rsidRDefault="00A25CD9">
      <w:pPr>
        <w:pStyle w:val="ConsPlusNormal0"/>
        <w:jc w:val="both"/>
      </w:pPr>
      <w:r>
        <w:t xml:space="preserve">(в ред. </w:t>
      </w:r>
      <w:hyperlink r:id="rId122" w:tooltip="Постановление Правительства Новосибирской области от 20.07.2015 N 278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20.07.2015 N 278-п)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Контроль за реализацией Программы осуществляют: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Правительство Новосибирской области;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министерст</w:t>
      </w:r>
      <w:r>
        <w:t>во жилищно-коммунального хозяйства и энергетики Новосибирской области;</w:t>
      </w:r>
    </w:p>
    <w:p w:rsidR="00E070CA" w:rsidRDefault="00A25CD9">
      <w:pPr>
        <w:pStyle w:val="ConsPlusNormal0"/>
        <w:jc w:val="both"/>
      </w:pPr>
      <w:r>
        <w:t xml:space="preserve">(в ред. </w:t>
      </w:r>
      <w:hyperlink r:id="rId123" w:tooltip="Постановление Правительства Новосибирской области от 20.07.2015 N 278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20.07.2015 N 278-п)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органы местного самоуправления;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региональный оператор;</w:t>
      </w:r>
    </w:p>
    <w:p w:rsidR="00E070CA" w:rsidRDefault="00A25CD9">
      <w:pPr>
        <w:pStyle w:val="ConsPlusNormal0"/>
        <w:jc w:val="both"/>
      </w:pPr>
      <w:r>
        <w:t xml:space="preserve">(в ред. </w:t>
      </w:r>
      <w:hyperlink r:id="rId124" w:tooltip="Постановление Правительства Новосибирской области от 14.07.2014 N 265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14.07.2014 N 265-п)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125" w:tooltip="Постановление Правительства Новосибирской области от 14.07.2014 N 265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Постановление</w:t>
        </w:r>
      </w:hyperlink>
      <w:r>
        <w:t xml:space="preserve"> Правит</w:t>
      </w:r>
      <w:r>
        <w:t>ельства Новосибирской области от 14.07.2014 N 265-п.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 xml:space="preserve">Отчетность и аудит регионального оператора представляется в соответствии со </w:t>
      </w:r>
      <w:hyperlink r:id="rId126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статьей 23</w:t>
        </w:r>
      </w:hyperlink>
      <w:r>
        <w:t xml:space="preserve"> Закона Новосибирской области N 360-ОЗ.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Отчет министерства жилищно-коммунального хозяйства и энергетики Новосибирской области и органов местного самоуправления о реализации Программы должен содержать:</w:t>
      </w:r>
    </w:p>
    <w:p w:rsidR="00E070CA" w:rsidRDefault="00A25CD9">
      <w:pPr>
        <w:pStyle w:val="ConsPlusNormal0"/>
        <w:jc w:val="both"/>
      </w:pPr>
      <w:r>
        <w:t xml:space="preserve">(в ред. </w:t>
      </w:r>
      <w:hyperlink r:id="rId127" w:tooltip="Постановление Правительства Новосибирской области от 20.07.2015 N 278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20.07.2015 N 278-п)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общий объем фактически произведенных расходов, в том числе по источникам финансирования;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перечень выполненных мероприятий;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переч</w:t>
      </w:r>
      <w:r>
        <w:t>ень незавершенных мероприятий;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анализ причин несвоевременного завершения необходимых мероприятий;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предложения о корректировке Программы.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Отчет о реализации Программы представляется: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органами местного самоуправления - в управление жилищно-коммунального хозя</w:t>
      </w:r>
      <w:r>
        <w:t>йства министерства жилищно-коммунального хозяйства и энергетики Новосибирской области не позднее 1 марта года, следующего за годом реализации Программы;</w:t>
      </w:r>
    </w:p>
    <w:p w:rsidR="00E070CA" w:rsidRDefault="00A25CD9">
      <w:pPr>
        <w:pStyle w:val="ConsPlusNormal0"/>
        <w:jc w:val="both"/>
      </w:pPr>
      <w:r>
        <w:t xml:space="preserve">(в ред. </w:t>
      </w:r>
      <w:hyperlink r:id="rId128" w:tooltip="Постановление Правительства Новосибирской области от 20.07.2015 N 278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</w:t>
      </w:r>
      <w:r>
        <w:t>кой области от 20.07.2015 N 278-п)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министерством жилищно-коммунального хозяйства и энергетики Новосибирской области - в Правительство Новосибирской области не позднее 1 апреля года, следующего за годом реализации Программы.</w:t>
      </w:r>
    </w:p>
    <w:p w:rsidR="00E070CA" w:rsidRDefault="00A25CD9">
      <w:pPr>
        <w:pStyle w:val="ConsPlusNormal0"/>
        <w:jc w:val="both"/>
      </w:pPr>
      <w:r>
        <w:t xml:space="preserve">(в ред. </w:t>
      </w:r>
      <w:hyperlink r:id="rId129" w:tooltip="Постановление Правительства Новосибирской области от 20.07.2015 N 278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20.07.2015 N 278-п)</w:t>
      </w:r>
    </w:p>
    <w:p w:rsidR="00E070CA" w:rsidRDefault="00E070CA">
      <w:pPr>
        <w:pStyle w:val="ConsPlusNormal0"/>
        <w:ind w:firstLine="540"/>
        <w:jc w:val="both"/>
      </w:pPr>
    </w:p>
    <w:p w:rsidR="00E070CA" w:rsidRDefault="00A25CD9">
      <w:pPr>
        <w:pStyle w:val="ConsPlusTitle0"/>
        <w:jc w:val="center"/>
        <w:outlineLvl w:val="1"/>
      </w:pPr>
      <w:r>
        <w:t>VIII. Информационное и методическое обеспечение Программы</w:t>
      </w:r>
    </w:p>
    <w:p w:rsidR="00E070CA" w:rsidRDefault="00E070CA">
      <w:pPr>
        <w:pStyle w:val="ConsPlusNormal0"/>
        <w:ind w:firstLine="540"/>
        <w:jc w:val="both"/>
      </w:pPr>
    </w:p>
    <w:p w:rsidR="00E070CA" w:rsidRDefault="00A25CD9">
      <w:pPr>
        <w:pStyle w:val="ConsPlusNormal0"/>
        <w:ind w:firstLine="540"/>
        <w:jc w:val="both"/>
      </w:pPr>
      <w:r>
        <w:t>Правительство Новосибирской области, министерство жилищно-коммунального хозяйства и энерге</w:t>
      </w:r>
      <w:r>
        <w:t>тики Новосибирской области, а также органы местного самоуправления обеспечивают своевременность, доступность и доходчивость информации до сведения собственников общего имущества в многоквартирных домах, расположенных на территории Новосибирской области:</w:t>
      </w:r>
    </w:p>
    <w:p w:rsidR="00E070CA" w:rsidRDefault="00A25CD9">
      <w:pPr>
        <w:pStyle w:val="ConsPlusNormal0"/>
        <w:jc w:val="both"/>
      </w:pPr>
      <w:r>
        <w:t>(в</w:t>
      </w:r>
      <w:r>
        <w:t xml:space="preserve"> ред. </w:t>
      </w:r>
      <w:hyperlink r:id="rId130" w:tooltip="Постановление Правительства Новосибирской области от 20.07.2015 N 278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20.07.2015 N 278-п)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о содержании правовых актов и решений органов государственной власти Новосибирской области, органов местного самоуправле</w:t>
      </w:r>
      <w:r>
        <w:t>ния о подготовке, принятии и реализации Программы;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о ходе реализации Программы, текущей деятельности органов государственной власти Новосибирской области и органов местного самоуправления по выполнению Программы;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о системе контроля за расходованием средств</w:t>
      </w:r>
      <w:r>
        <w:t xml:space="preserve"> региональным оператором, за выполнением Программы с указанием наименований контролирующих органов, фамилий, имен и отчеств руководителей контролирующих органов, времени их приема, адресов почтовой связи и электронной почты, телефонов и телефаксов контроли</w:t>
      </w:r>
      <w:r>
        <w:t>рующих органов;</w:t>
      </w:r>
    </w:p>
    <w:p w:rsidR="00E070CA" w:rsidRDefault="00A25CD9">
      <w:pPr>
        <w:pStyle w:val="ConsPlusNormal0"/>
        <w:jc w:val="both"/>
      </w:pPr>
      <w:r>
        <w:t xml:space="preserve">(в ред. </w:t>
      </w:r>
      <w:hyperlink r:id="rId131" w:tooltip="Постановление Правительства Новосибирской области от 14.07.2014 N 265-п &quot;О внесении изменений в постановление Правительства Новосибирской области от 27.11.2013 N 524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14.07.2014 N 265-п)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о планируемых и фактических итоговых результатах выполнения Программы.</w:t>
      </w:r>
    </w:p>
    <w:p w:rsidR="00E070CA" w:rsidRDefault="00A25CD9">
      <w:pPr>
        <w:pStyle w:val="ConsPlusNormal0"/>
        <w:spacing w:before="240"/>
        <w:ind w:firstLine="540"/>
        <w:jc w:val="both"/>
      </w:pPr>
      <w:r>
        <w:t>Информация о подготовке и реализации Программы представляется собственникам жилых помещений в многоквартирных домах с использованием всех доступных средств массовой информации, а также путем проведения семинаров.</w:t>
      </w:r>
    </w:p>
    <w:p w:rsidR="00E070CA" w:rsidRDefault="00E070CA">
      <w:pPr>
        <w:pStyle w:val="ConsPlusNormal0"/>
        <w:ind w:firstLine="540"/>
        <w:jc w:val="both"/>
      </w:pPr>
    </w:p>
    <w:p w:rsidR="00E070CA" w:rsidRDefault="00E070CA">
      <w:pPr>
        <w:pStyle w:val="ConsPlusNormal0"/>
        <w:ind w:firstLine="540"/>
        <w:jc w:val="both"/>
      </w:pPr>
    </w:p>
    <w:p w:rsidR="00E070CA" w:rsidRDefault="00E070CA">
      <w:pPr>
        <w:pStyle w:val="ConsPlusNormal0"/>
        <w:ind w:firstLine="540"/>
        <w:jc w:val="both"/>
      </w:pPr>
    </w:p>
    <w:p w:rsidR="00E070CA" w:rsidRDefault="00E070CA">
      <w:pPr>
        <w:pStyle w:val="ConsPlusNormal0"/>
        <w:ind w:firstLine="540"/>
        <w:jc w:val="both"/>
      </w:pPr>
    </w:p>
    <w:p w:rsidR="00E070CA" w:rsidRDefault="00E070CA">
      <w:pPr>
        <w:pStyle w:val="ConsPlusNormal0"/>
        <w:ind w:firstLine="540"/>
        <w:jc w:val="both"/>
      </w:pPr>
    </w:p>
    <w:p w:rsidR="00E070CA" w:rsidRDefault="00A25CD9">
      <w:pPr>
        <w:pStyle w:val="ConsPlusNormal0"/>
        <w:jc w:val="right"/>
        <w:outlineLvl w:val="1"/>
      </w:pPr>
      <w:r>
        <w:t>Приложение</w:t>
      </w:r>
    </w:p>
    <w:p w:rsidR="00E070CA" w:rsidRDefault="00A25CD9">
      <w:pPr>
        <w:pStyle w:val="ConsPlusNormal0"/>
        <w:jc w:val="right"/>
      </w:pPr>
      <w:r>
        <w:t>к Региональной программе</w:t>
      </w:r>
    </w:p>
    <w:p w:rsidR="00E070CA" w:rsidRDefault="00A25CD9">
      <w:pPr>
        <w:pStyle w:val="ConsPlusNormal0"/>
        <w:jc w:val="right"/>
      </w:pPr>
      <w:r>
        <w:t>ка</w:t>
      </w:r>
      <w:r>
        <w:t>питального ремонта общего имущества</w:t>
      </w:r>
    </w:p>
    <w:p w:rsidR="00E070CA" w:rsidRDefault="00A25CD9">
      <w:pPr>
        <w:pStyle w:val="ConsPlusNormal0"/>
        <w:jc w:val="right"/>
      </w:pPr>
      <w:r>
        <w:t>в многоквартирных домах, расположенных</w:t>
      </w:r>
    </w:p>
    <w:p w:rsidR="00E070CA" w:rsidRDefault="00A25CD9">
      <w:pPr>
        <w:pStyle w:val="ConsPlusNormal0"/>
        <w:jc w:val="right"/>
      </w:pPr>
      <w:r>
        <w:t>на территории Новосибирской области,</w:t>
      </w:r>
    </w:p>
    <w:p w:rsidR="00E070CA" w:rsidRDefault="00A25CD9">
      <w:pPr>
        <w:pStyle w:val="ConsPlusNormal0"/>
        <w:jc w:val="right"/>
      </w:pPr>
      <w:r>
        <w:t>на 2014 - 2052 годы</w:t>
      </w:r>
    </w:p>
    <w:p w:rsidR="00E070CA" w:rsidRDefault="00E070CA">
      <w:pPr>
        <w:pStyle w:val="ConsPlusNormal0"/>
        <w:ind w:firstLine="540"/>
        <w:jc w:val="both"/>
      </w:pPr>
    </w:p>
    <w:p w:rsidR="00E070CA" w:rsidRDefault="00A25CD9">
      <w:pPr>
        <w:pStyle w:val="ConsPlusTitle0"/>
        <w:jc w:val="center"/>
      </w:pPr>
      <w:bookmarkStart w:id="2" w:name="P207"/>
      <w:bookmarkEnd w:id="2"/>
      <w:r>
        <w:t>Перечень</w:t>
      </w:r>
    </w:p>
    <w:p w:rsidR="00E070CA" w:rsidRDefault="00A25CD9">
      <w:pPr>
        <w:pStyle w:val="ConsPlusTitle0"/>
        <w:jc w:val="center"/>
      </w:pPr>
      <w:r>
        <w:t>многоквартирных домов, расположенных на территории</w:t>
      </w:r>
    </w:p>
    <w:p w:rsidR="00E070CA" w:rsidRDefault="00A25CD9">
      <w:pPr>
        <w:pStyle w:val="ConsPlusTitle0"/>
        <w:jc w:val="center"/>
      </w:pPr>
      <w:r>
        <w:t>Новосибирской области, подлежащих капитальному</w:t>
      </w:r>
    </w:p>
    <w:p w:rsidR="00E070CA" w:rsidRDefault="00A25CD9">
      <w:pPr>
        <w:pStyle w:val="ConsPlusTitle0"/>
        <w:jc w:val="center"/>
      </w:pPr>
      <w:r>
        <w:t>ремонту общего и</w:t>
      </w:r>
      <w:r>
        <w:t>мущества</w:t>
      </w:r>
    </w:p>
    <w:p w:rsidR="00E070CA" w:rsidRDefault="00E070C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70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0CA" w:rsidRDefault="00E070C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0CA" w:rsidRDefault="00E070C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2" w:tooltip="Постановление Правительства Новосибирской области от 18.12.2025 N 588-п &quot;О внесении изменений в постановление Правительства Новосибирской области от 27.11.2013 N 524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</w:p>
          <w:p w:rsidR="00E070CA" w:rsidRDefault="00A25CD9">
            <w:pPr>
              <w:pStyle w:val="ConsPlusNormal0"/>
              <w:jc w:val="center"/>
            </w:pPr>
            <w:r>
              <w:rPr>
                <w:color w:val="392C69"/>
              </w:rPr>
              <w:t>от 18.12.2025 N 588-п)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0CA" w:rsidRDefault="00E070CA">
            <w:pPr>
              <w:pStyle w:val="ConsPlusNormal0"/>
            </w:pPr>
          </w:p>
        </w:tc>
      </w:tr>
    </w:tbl>
    <w:p w:rsidR="00E070CA" w:rsidRDefault="00E070CA">
      <w:pPr>
        <w:pStyle w:val="ConsPlusNormal0"/>
        <w:ind w:firstLine="540"/>
        <w:jc w:val="both"/>
      </w:pPr>
    </w:p>
    <w:p w:rsidR="00E070CA" w:rsidRDefault="00E070CA">
      <w:pPr>
        <w:pStyle w:val="ConsPlusNormal0"/>
        <w:ind w:firstLine="540"/>
        <w:jc w:val="both"/>
      </w:pPr>
    </w:p>
    <w:p w:rsidR="00E070CA" w:rsidRDefault="00E070C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070CA">
      <w:headerReference w:type="default" r:id="rId133"/>
      <w:footerReference w:type="default" r:id="rId134"/>
      <w:headerReference w:type="first" r:id="rId135"/>
      <w:footerReference w:type="first" r:id="rId13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CD9" w:rsidRDefault="00A25CD9">
      <w:r>
        <w:separator/>
      </w:r>
    </w:p>
  </w:endnote>
  <w:endnote w:type="continuationSeparator" w:id="0">
    <w:p w:rsidR="00A25CD9" w:rsidRDefault="00A2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0CA" w:rsidRDefault="00E070C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070C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070CA" w:rsidRDefault="00A25C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070CA" w:rsidRDefault="00A25C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070CA" w:rsidRDefault="00A25C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30E3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30E3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E070CA" w:rsidRDefault="00A25CD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0CA" w:rsidRDefault="00E070C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070C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070CA" w:rsidRDefault="00A25C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070CA" w:rsidRDefault="00A25C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070CA" w:rsidRDefault="00A25C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30E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30E3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E070CA" w:rsidRDefault="00A25CD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CD9" w:rsidRDefault="00A25CD9">
      <w:r>
        <w:separator/>
      </w:r>
    </w:p>
  </w:footnote>
  <w:footnote w:type="continuationSeparator" w:id="0">
    <w:p w:rsidR="00A25CD9" w:rsidRDefault="00A25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070C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070CA" w:rsidRDefault="00A25C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</w:t>
          </w:r>
          <w:r>
            <w:rPr>
              <w:rFonts w:ascii="Tahoma" w:hAnsi="Tahoma" w:cs="Tahoma"/>
              <w:sz w:val="16"/>
              <w:szCs w:val="16"/>
            </w:rPr>
            <w:t xml:space="preserve"> 27.11.2013 N 524-п</w:t>
          </w:r>
          <w:r>
            <w:rPr>
              <w:rFonts w:ascii="Tahoma" w:hAnsi="Tahoma" w:cs="Tahoma"/>
              <w:sz w:val="16"/>
              <w:szCs w:val="16"/>
            </w:rPr>
            <w:br/>
            <w:t>(ред. от 18.12.2025)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Регионально...</w:t>
          </w:r>
        </w:p>
      </w:tc>
      <w:tc>
        <w:tcPr>
          <w:tcW w:w="2300" w:type="pct"/>
          <w:vAlign w:val="center"/>
        </w:tcPr>
        <w:p w:rsidR="00E070CA" w:rsidRDefault="00A25C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E070CA" w:rsidRDefault="00E070C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070CA" w:rsidRDefault="00E070C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070C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070CA" w:rsidRDefault="00A25C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</w:t>
          </w:r>
          <w:r>
            <w:rPr>
              <w:rFonts w:ascii="Tahoma" w:hAnsi="Tahoma" w:cs="Tahoma"/>
              <w:sz w:val="16"/>
              <w:szCs w:val="16"/>
            </w:rPr>
            <w:t>льства Новосибирской области от 27.11.2013 N 524-п</w:t>
          </w:r>
          <w:r>
            <w:rPr>
              <w:rFonts w:ascii="Tahoma" w:hAnsi="Tahoma" w:cs="Tahoma"/>
              <w:sz w:val="16"/>
              <w:szCs w:val="16"/>
            </w:rPr>
            <w:br/>
            <w:t>(ред. от 18.12.2025)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Регионально...</w:t>
          </w:r>
        </w:p>
      </w:tc>
      <w:tc>
        <w:tcPr>
          <w:tcW w:w="2300" w:type="pct"/>
          <w:vAlign w:val="center"/>
        </w:tcPr>
        <w:p w:rsidR="00E070CA" w:rsidRDefault="00A25C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</w:t>
          </w:r>
          <w:r>
            <w:rPr>
              <w:rFonts w:ascii="Tahoma" w:hAnsi="Tahoma" w:cs="Tahoma"/>
              <w:sz w:val="16"/>
              <w:szCs w:val="16"/>
            </w:rPr>
            <w:t>1.2026</w:t>
          </w:r>
        </w:p>
      </w:tc>
    </w:tr>
  </w:tbl>
  <w:p w:rsidR="00E070CA" w:rsidRDefault="00E070C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070CA" w:rsidRDefault="00E070C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CA"/>
    <w:rsid w:val="00A25CD9"/>
    <w:rsid w:val="00CD30E3"/>
    <w:rsid w:val="00E0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29A59-B14C-4206-B553-60807C02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49&amp;n=140781&amp;date=30.01.2026&amp;dst=100005&amp;field=134" TargetMode="External"/><Relationship Id="rId117" Type="http://schemas.openxmlformats.org/officeDocument/2006/relationships/hyperlink" Target="https://login.consultant.ru/link/?req=doc&amp;base=RLAW049&amp;n=74120&amp;date=30.01.2026&amp;dst=100032&amp;field=134" TargetMode="External"/><Relationship Id="rId21" Type="http://schemas.openxmlformats.org/officeDocument/2006/relationships/hyperlink" Target="https://login.consultant.ru/link/?req=doc&amp;base=RLAW049&amp;n=116293&amp;date=30.01.2026&amp;dst=100005&amp;field=134" TargetMode="External"/><Relationship Id="rId42" Type="http://schemas.openxmlformats.org/officeDocument/2006/relationships/hyperlink" Target="https://login.consultant.ru/link/?req=doc&amp;base=RLAW049&amp;n=156216&amp;date=30.01.2026&amp;dst=100007&amp;field=134" TargetMode="External"/><Relationship Id="rId47" Type="http://schemas.openxmlformats.org/officeDocument/2006/relationships/hyperlink" Target="https://login.consultant.ru/link/?req=doc&amp;base=RLAW049&amp;n=85461&amp;date=30.01.2026&amp;dst=100006&amp;field=134" TargetMode="External"/><Relationship Id="rId63" Type="http://schemas.openxmlformats.org/officeDocument/2006/relationships/hyperlink" Target="https://login.consultant.ru/link/?req=doc&amp;base=RLAW049&amp;n=151785&amp;date=30.01.2026&amp;dst=100006&amp;field=134" TargetMode="External"/><Relationship Id="rId68" Type="http://schemas.openxmlformats.org/officeDocument/2006/relationships/hyperlink" Target="https://login.consultant.ru/link/?req=doc&amp;base=RLAW049&amp;n=170121&amp;date=30.01.2026&amp;dst=100006&amp;field=134" TargetMode="External"/><Relationship Id="rId84" Type="http://schemas.openxmlformats.org/officeDocument/2006/relationships/hyperlink" Target="https://login.consultant.ru/link/?req=doc&amp;base=RLAW049&amp;n=156216&amp;date=30.01.2026&amp;dst=100012&amp;field=134" TargetMode="External"/><Relationship Id="rId89" Type="http://schemas.openxmlformats.org/officeDocument/2006/relationships/hyperlink" Target="https://login.consultant.ru/link/?req=doc&amp;base=RLAW049&amp;n=74120&amp;date=30.01.2026&amp;dst=100010&amp;field=134" TargetMode="External"/><Relationship Id="rId112" Type="http://schemas.openxmlformats.org/officeDocument/2006/relationships/hyperlink" Target="https://login.consultant.ru/link/?req=doc&amp;base=RLAW049&amp;n=188653&amp;date=30.01.2026&amp;dst=100101&amp;field=134" TargetMode="External"/><Relationship Id="rId133" Type="http://schemas.openxmlformats.org/officeDocument/2006/relationships/header" Target="header1.xml"/><Relationship Id="rId138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049&amp;n=99028&amp;date=30.01.2026&amp;dst=100005&amp;field=134" TargetMode="External"/><Relationship Id="rId107" Type="http://schemas.openxmlformats.org/officeDocument/2006/relationships/hyperlink" Target="https://login.consultant.ru/link/?req=doc&amp;base=RLAW049&amp;n=74120&amp;date=30.01.2026&amp;dst=100025&amp;field=134" TargetMode="External"/><Relationship Id="rId11" Type="http://schemas.openxmlformats.org/officeDocument/2006/relationships/hyperlink" Target="https://login.consultant.ru/link/?req=doc&amp;base=RLAW049&amp;n=85399&amp;date=30.01.2026&amp;dst=100005&amp;field=134" TargetMode="External"/><Relationship Id="rId32" Type="http://schemas.openxmlformats.org/officeDocument/2006/relationships/hyperlink" Target="https://login.consultant.ru/link/?req=doc&amp;base=RLAW049&amp;n=167162&amp;date=30.01.2026&amp;dst=100005&amp;field=134" TargetMode="External"/><Relationship Id="rId37" Type="http://schemas.openxmlformats.org/officeDocument/2006/relationships/hyperlink" Target="https://login.consultant.ru/link/?req=doc&amp;base=RLAW049&amp;n=190243&amp;date=30.01.2026&amp;dst=100005&amp;field=134" TargetMode="External"/><Relationship Id="rId53" Type="http://schemas.openxmlformats.org/officeDocument/2006/relationships/hyperlink" Target="https://login.consultant.ru/link/?req=doc&amp;base=RLAW049&amp;n=108979&amp;date=30.01.2026&amp;dst=100007&amp;field=134" TargetMode="External"/><Relationship Id="rId58" Type="http://schemas.openxmlformats.org/officeDocument/2006/relationships/hyperlink" Target="https://login.consultant.ru/link/?req=doc&amp;base=RLAW049&amp;n=124763&amp;date=30.01.2026&amp;dst=100006&amp;field=134" TargetMode="External"/><Relationship Id="rId74" Type="http://schemas.openxmlformats.org/officeDocument/2006/relationships/hyperlink" Target="https://login.consultant.ru/link/?req=doc&amp;base=RLAW049&amp;n=93109&amp;date=30.01.2026&amp;dst=100009&amp;field=134" TargetMode="External"/><Relationship Id="rId79" Type="http://schemas.openxmlformats.org/officeDocument/2006/relationships/hyperlink" Target="https://login.consultant.ru/link/?req=doc&amp;base=RLAW049&amp;n=82496&amp;date=30.01.2026&amp;dst=100007&amp;field=134" TargetMode="External"/><Relationship Id="rId102" Type="http://schemas.openxmlformats.org/officeDocument/2006/relationships/hyperlink" Target="https://login.consultant.ru/link/?req=doc&amp;base=RLAW049&amp;n=156216&amp;date=30.01.2026&amp;dst=100014&amp;field=134" TargetMode="External"/><Relationship Id="rId123" Type="http://schemas.openxmlformats.org/officeDocument/2006/relationships/hyperlink" Target="https://login.consultant.ru/link/?req=doc&amp;base=RLAW049&amp;n=82496&amp;date=30.01.2026&amp;dst=100008&amp;field=134" TargetMode="External"/><Relationship Id="rId128" Type="http://schemas.openxmlformats.org/officeDocument/2006/relationships/hyperlink" Target="https://login.consultant.ru/link/?req=doc&amp;base=RLAW049&amp;n=82496&amp;date=30.01.2026&amp;dst=100008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049&amp;n=82496&amp;date=30.01.2026&amp;dst=100008&amp;field=134" TargetMode="External"/><Relationship Id="rId95" Type="http://schemas.openxmlformats.org/officeDocument/2006/relationships/hyperlink" Target="https://login.consultant.ru/link/?req=doc&amp;base=RLAW049&amp;n=74120&amp;date=30.01.2026&amp;dst=100018&amp;field=134" TargetMode="External"/><Relationship Id="rId14" Type="http://schemas.openxmlformats.org/officeDocument/2006/relationships/hyperlink" Target="https://login.consultant.ru/link/?req=doc&amp;base=RLAW049&amp;n=93109&amp;date=30.01.2026&amp;dst=100005&amp;field=134" TargetMode="External"/><Relationship Id="rId22" Type="http://schemas.openxmlformats.org/officeDocument/2006/relationships/hyperlink" Target="https://login.consultant.ru/link/?req=doc&amp;base=RLAW049&amp;n=119912&amp;date=30.01.2026&amp;dst=100005&amp;field=134" TargetMode="External"/><Relationship Id="rId27" Type="http://schemas.openxmlformats.org/officeDocument/2006/relationships/hyperlink" Target="https://login.consultant.ru/link/?req=doc&amp;base=RLAW049&amp;n=144953&amp;date=30.01.2026&amp;dst=100005&amp;field=134" TargetMode="External"/><Relationship Id="rId30" Type="http://schemas.openxmlformats.org/officeDocument/2006/relationships/hyperlink" Target="https://login.consultant.ru/link/?req=doc&amp;base=RLAW049&amp;n=158078&amp;date=30.01.2026&amp;dst=100005&amp;field=134" TargetMode="External"/><Relationship Id="rId35" Type="http://schemas.openxmlformats.org/officeDocument/2006/relationships/hyperlink" Target="https://login.consultant.ru/link/?req=doc&amp;base=RLAW049&amp;n=178781&amp;date=30.01.2026&amp;dst=100005&amp;field=134" TargetMode="External"/><Relationship Id="rId43" Type="http://schemas.openxmlformats.org/officeDocument/2006/relationships/hyperlink" Target="https://login.consultant.ru/link/?req=doc&amp;base=RLAW049&amp;n=190243&amp;date=30.01.2026&amp;dst=100006&amp;field=134" TargetMode="External"/><Relationship Id="rId48" Type="http://schemas.openxmlformats.org/officeDocument/2006/relationships/hyperlink" Target="https://login.consultant.ru/link/?req=doc&amp;base=RLAW049&amp;n=90018&amp;date=30.01.2026&amp;dst=100007&amp;field=134" TargetMode="External"/><Relationship Id="rId56" Type="http://schemas.openxmlformats.org/officeDocument/2006/relationships/hyperlink" Target="https://login.consultant.ru/link/?req=doc&amp;base=RLAW049&amp;n=116293&amp;date=30.01.2026&amp;dst=100007&amp;field=134" TargetMode="External"/><Relationship Id="rId64" Type="http://schemas.openxmlformats.org/officeDocument/2006/relationships/hyperlink" Target="https://login.consultant.ru/link/?req=doc&amp;base=RLAW049&amp;n=156216&amp;date=30.01.2026&amp;dst=100008&amp;field=134" TargetMode="External"/><Relationship Id="rId69" Type="http://schemas.openxmlformats.org/officeDocument/2006/relationships/hyperlink" Target="https://login.consultant.ru/link/?req=doc&amp;base=RLAW049&amp;n=173143&amp;date=30.01.2026&amp;dst=100006&amp;field=134" TargetMode="External"/><Relationship Id="rId77" Type="http://schemas.openxmlformats.org/officeDocument/2006/relationships/hyperlink" Target="https://login.consultant.ru/link/?req=doc&amp;base=RLAW049&amp;n=188653&amp;date=30.01.2026&amp;dst=100064&amp;field=134" TargetMode="External"/><Relationship Id="rId100" Type="http://schemas.openxmlformats.org/officeDocument/2006/relationships/hyperlink" Target="https://login.consultant.ru/link/?req=doc&amp;base=RLAW049&amp;n=74120&amp;date=30.01.2026&amp;dst=100020&amp;field=134" TargetMode="External"/><Relationship Id="rId105" Type="http://schemas.openxmlformats.org/officeDocument/2006/relationships/hyperlink" Target="https://login.consultant.ru/link/?req=doc&amp;base=RLAW049&amp;n=74120&amp;date=30.01.2026&amp;dst=100021&amp;field=134" TargetMode="External"/><Relationship Id="rId113" Type="http://schemas.openxmlformats.org/officeDocument/2006/relationships/hyperlink" Target="https://login.consultant.ru/link/?req=doc&amp;base=RLAW049&amp;n=188653&amp;date=30.01.2026&amp;dst=100073&amp;field=134" TargetMode="External"/><Relationship Id="rId118" Type="http://schemas.openxmlformats.org/officeDocument/2006/relationships/hyperlink" Target="https://login.consultant.ru/link/?req=doc&amp;base=RLAW049&amp;n=74120&amp;date=30.01.2026&amp;dst=100033&amp;field=134" TargetMode="External"/><Relationship Id="rId126" Type="http://schemas.openxmlformats.org/officeDocument/2006/relationships/hyperlink" Target="https://login.consultant.ru/link/?req=doc&amp;base=RLAW049&amp;n=188653&amp;date=30.01.2026&amp;dst=100167&amp;field=134" TargetMode="External"/><Relationship Id="rId134" Type="http://schemas.openxmlformats.org/officeDocument/2006/relationships/footer" Target="foot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049&amp;n=99028&amp;date=30.01.2026&amp;dst=100006&amp;field=134" TargetMode="External"/><Relationship Id="rId72" Type="http://schemas.openxmlformats.org/officeDocument/2006/relationships/hyperlink" Target="https://login.consultant.ru/link/?req=doc&amp;base=RLAW049&amp;n=190243&amp;date=30.01.2026&amp;dst=100008&amp;field=134" TargetMode="External"/><Relationship Id="rId80" Type="http://schemas.openxmlformats.org/officeDocument/2006/relationships/hyperlink" Target="https://login.consultant.ru/link/?req=doc&amp;base=RLAW049&amp;n=108979&amp;date=30.01.2026&amp;dst=100007&amp;field=134" TargetMode="External"/><Relationship Id="rId85" Type="http://schemas.openxmlformats.org/officeDocument/2006/relationships/hyperlink" Target="https://login.consultant.ru/link/?req=doc&amp;base=RLAW049&amp;n=93109&amp;date=30.01.2026&amp;dst=100009&amp;field=134" TargetMode="External"/><Relationship Id="rId93" Type="http://schemas.openxmlformats.org/officeDocument/2006/relationships/hyperlink" Target="https://login.consultant.ru/link/?req=doc&amp;base=LAW&amp;n=523355&amp;date=30.01.2026&amp;dst=101221&amp;field=134" TargetMode="External"/><Relationship Id="rId98" Type="http://schemas.openxmlformats.org/officeDocument/2006/relationships/hyperlink" Target="https://login.consultant.ru/link/?req=doc&amp;base=LAW&amp;n=523355&amp;date=30.01.2026&amp;dst=100941&amp;field=134" TargetMode="External"/><Relationship Id="rId121" Type="http://schemas.openxmlformats.org/officeDocument/2006/relationships/hyperlink" Target="https://login.consultant.ru/link/?req=doc&amp;base=RLAW049&amp;n=188653&amp;date=30.01.2026&amp;dst=100114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49&amp;n=85461&amp;date=30.01.2026&amp;dst=100005&amp;field=134" TargetMode="External"/><Relationship Id="rId17" Type="http://schemas.openxmlformats.org/officeDocument/2006/relationships/hyperlink" Target="https://login.consultant.ru/link/?req=doc&amp;base=RLAW049&amp;n=103403&amp;date=30.01.2026&amp;dst=100005&amp;field=134" TargetMode="External"/><Relationship Id="rId25" Type="http://schemas.openxmlformats.org/officeDocument/2006/relationships/hyperlink" Target="https://login.consultant.ru/link/?req=doc&amp;base=RLAW049&amp;n=134020&amp;date=30.01.2026&amp;dst=100005&amp;field=134" TargetMode="External"/><Relationship Id="rId33" Type="http://schemas.openxmlformats.org/officeDocument/2006/relationships/hyperlink" Target="https://login.consultant.ru/link/?req=doc&amp;base=RLAW049&amp;n=170121&amp;date=30.01.2026&amp;dst=100005&amp;field=134" TargetMode="External"/><Relationship Id="rId38" Type="http://schemas.openxmlformats.org/officeDocument/2006/relationships/hyperlink" Target="https://login.consultant.ru/link/?req=doc&amp;base=RLAW049&amp;n=111676&amp;date=30.01.2026&amp;dst=100094&amp;field=134" TargetMode="External"/><Relationship Id="rId46" Type="http://schemas.openxmlformats.org/officeDocument/2006/relationships/hyperlink" Target="https://login.consultant.ru/link/?req=doc&amp;base=RLAW049&amp;n=85399&amp;date=30.01.2026&amp;dst=100006&amp;field=134" TargetMode="External"/><Relationship Id="rId59" Type="http://schemas.openxmlformats.org/officeDocument/2006/relationships/hyperlink" Target="https://login.consultant.ru/link/?req=doc&amp;base=RLAW049&amp;n=130273&amp;date=30.01.2026&amp;dst=100006&amp;field=134" TargetMode="External"/><Relationship Id="rId67" Type="http://schemas.openxmlformats.org/officeDocument/2006/relationships/hyperlink" Target="https://login.consultant.ru/link/?req=doc&amp;base=RLAW049&amp;n=167162&amp;date=30.01.2026&amp;dst=100006&amp;field=134" TargetMode="External"/><Relationship Id="rId103" Type="http://schemas.openxmlformats.org/officeDocument/2006/relationships/hyperlink" Target="https://login.consultant.ru/link/?req=doc&amp;base=RLAW049&amp;n=188653&amp;date=30.01.2026&amp;dst=100095&amp;field=134" TargetMode="External"/><Relationship Id="rId108" Type="http://schemas.openxmlformats.org/officeDocument/2006/relationships/hyperlink" Target="https://login.consultant.ru/link/?req=doc&amp;base=RLAW049&amp;n=188653&amp;date=30.01.2026&amp;dst=100337&amp;field=134" TargetMode="External"/><Relationship Id="rId116" Type="http://schemas.openxmlformats.org/officeDocument/2006/relationships/hyperlink" Target="https://login.consultant.ru/link/?req=doc&amp;base=RLAW049&amp;n=156216&amp;date=30.01.2026&amp;dst=100016&amp;field=134" TargetMode="External"/><Relationship Id="rId124" Type="http://schemas.openxmlformats.org/officeDocument/2006/relationships/hyperlink" Target="https://login.consultant.ru/link/?req=doc&amp;base=RLAW049&amp;n=74120&amp;date=30.01.2026&amp;dst=100035&amp;field=134" TargetMode="External"/><Relationship Id="rId129" Type="http://schemas.openxmlformats.org/officeDocument/2006/relationships/hyperlink" Target="https://login.consultant.ru/link/?req=doc&amp;base=RLAW049&amp;n=82496&amp;date=30.01.2026&amp;dst=100008&amp;field=134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049&amp;n=113598&amp;date=30.01.2026&amp;dst=100005&amp;field=134" TargetMode="External"/><Relationship Id="rId41" Type="http://schemas.openxmlformats.org/officeDocument/2006/relationships/hyperlink" Target="https://login.consultant.ru/link/?req=doc&amp;base=RLAW049&amp;n=93109&amp;date=30.01.2026&amp;dst=100006&amp;field=134" TargetMode="External"/><Relationship Id="rId54" Type="http://schemas.openxmlformats.org/officeDocument/2006/relationships/hyperlink" Target="https://login.consultant.ru/link/?req=doc&amp;base=RLAW049&amp;n=112955&amp;date=30.01.2026&amp;dst=100006&amp;field=134" TargetMode="External"/><Relationship Id="rId62" Type="http://schemas.openxmlformats.org/officeDocument/2006/relationships/hyperlink" Target="https://login.consultant.ru/link/?req=doc&amp;base=RLAW049&amp;n=144953&amp;date=30.01.2026&amp;dst=100006&amp;field=134" TargetMode="External"/><Relationship Id="rId70" Type="http://schemas.openxmlformats.org/officeDocument/2006/relationships/hyperlink" Target="https://login.consultant.ru/link/?req=doc&amp;base=RLAW049&amp;n=178781&amp;date=30.01.2026&amp;dst=100006&amp;field=134" TargetMode="External"/><Relationship Id="rId75" Type="http://schemas.openxmlformats.org/officeDocument/2006/relationships/hyperlink" Target="https://login.consultant.ru/link/?req=doc&amp;base=RLAW049&amp;n=156216&amp;date=30.01.2026&amp;dst=100011&amp;field=134" TargetMode="External"/><Relationship Id="rId83" Type="http://schemas.openxmlformats.org/officeDocument/2006/relationships/hyperlink" Target="https://login.consultant.ru/link/?req=doc&amp;base=RLAW049&amp;n=74120&amp;date=30.01.2026&amp;dst=100008&amp;field=134" TargetMode="External"/><Relationship Id="rId88" Type="http://schemas.openxmlformats.org/officeDocument/2006/relationships/hyperlink" Target="https://login.consultant.ru/link/?req=doc&amp;base=RLAW049&amp;n=82496&amp;date=30.01.2026&amp;dst=100008&amp;field=134" TargetMode="External"/><Relationship Id="rId91" Type="http://schemas.openxmlformats.org/officeDocument/2006/relationships/hyperlink" Target="https://login.consultant.ru/link/?req=doc&amp;base=RLAW049&amp;n=188653&amp;date=30.01.2026&amp;dst=100095&amp;field=134" TargetMode="External"/><Relationship Id="rId96" Type="http://schemas.openxmlformats.org/officeDocument/2006/relationships/hyperlink" Target="https://login.consultant.ru/link/?req=doc&amp;base=LAW&amp;n=523355&amp;date=30.01.2026" TargetMode="External"/><Relationship Id="rId111" Type="http://schemas.openxmlformats.org/officeDocument/2006/relationships/hyperlink" Target="https://login.consultant.ru/link/?req=doc&amp;base=RLAW049&amp;n=93109&amp;date=30.01.2026&amp;dst=100010&amp;field=134" TargetMode="External"/><Relationship Id="rId132" Type="http://schemas.openxmlformats.org/officeDocument/2006/relationships/hyperlink" Target="https://login.consultant.ru/link/?req=doc&amp;base=RLAW049&amp;n=190243&amp;date=30.01.2026&amp;dst=100008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049&amp;n=95745&amp;date=30.01.2026&amp;dst=100005&amp;field=134" TargetMode="External"/><Relationship Id="rId23" Type="http://schemas.openxmlformats.org/officeDocument/2006/relationships/hyperlink" Target="https://login.consultant.ru/link/?req=doc&amp;base=RLAW049&amp;n=124763&amp;date=30.01.2026&amp;dst=100005&amp;field=134" TargetMode="External"/><Relationship Id="rId28" Type="http://schemas.openxmlformats.org/officeDocument/2006/relationships/hyperlink" Target="https://login.consultant.ru/link/?req=doc&amp;base=RLAW049&amp;n=151785&amp;date=30.01.2026&amp;dst=100005&amp;field=134" TargetMode="External"/><Relationship Id="rId36" Type="http://schemas.openxmlformats.org/officeDocument/2006/relationships/hyperlink" Target="https://login.consultant.ru/link/?req=doc&amp;base=RLAW049&amp;n=185167&amp;date=30.01.2026&amp;dst=100005&amp;field=134" TargetMode="External"/><Relationship Id="rId49" Type="http://schemas.openxmlformats.org/officeDocument/2006/relationships/hyperlink" Target="https://login.consultant.ru/link/?req=doc&amp;base=RLAW049&amp;n=93109&amp;date=30.01.2026&amp;dst=100007&amp;field=134" TargetMode="External"/><Relationship Id="rId57" Type="http://schemas.openxmlformats.org/officeDocument/2006/relationships/hyperlink" Target="https://login.consultant.ru/link/?req=doc&amp;base=RLAW049&amp;n=119912&amp;date=30.01.2026&amp;dst=100006&amp;field=134" TargetMode="External"/><Relationship Id="rId106" Type="http://schemas.openxmlformats.org/officeDocument/2006/relationships/hyperlink" Target="https://login.consultant.ru/link/?req=doc&amp;base=RLAW049&amp;n=156216&amp;date=30.01.2026&amp;dst=100014&amp;field=134" TargetMode="External"/><Relationship Id="rId114" Type="http://schemas.openxmlformats.org/officeDocument/2006/relationships/hyperlink" Target="https://login.consultant.ru/link/?req=doc&amp;base=RLAW049&amp;n=74120&amp;date=30.01.2026&amp;dst=100030&amp;field=134" TargetMode="External"/><Relationship Id="rId119" Type="http://schemas.openxmlformats.org/officeDocument/2006/relationships/hyperlink" Target="https://login.consultant.ru/link/?req=doc&amp;base=LAW&amp;n=523355&amp;date=30.01.2026" TargetMode="External"/><Relationship Id="rId127" Type="http://schemas.openxmlformats.org/officeDocument/2006/relationships/hyperlink" Target="https://login.consultant.ru/link/?req=doc&amp;base=RLAW049&amp;n=82496&amp;date=30.01.2026&amp;dst=100008&amp;field=134" TargetMode="External"/><Relationship Id="rId10" Type="http://schemas.openxmlformats.org/officeDocument/2006/relationships/hyperlink" Target="https://login.consultant.ru/link/?req=doc&amp;base=RLAW049&amp;n=82496&amp;date=30.01.2026&amp;dst=100005&amp;field=134" TargetMode="External"/><Relationship Id="rId31" Type="http://schemas.openxmlformats.org/officeDocument/2006/relationships/hyperlink" Target="https://login.consultant.ru/link/?req=doc&amp;base=RLAW049&amp;n=163180&amp;date=30.01.2026&amp;dst=100005&amp;field=134" TargetMode="External"/><Relationship Id="rId44" Type="http://schemas.openxmlformats.org/officeDocument/2006/relationships/hyperlink" Target="https://login.consultant.ru/link/?req=doc&amp;base=RLAW049&amp;n=74120&amp;date=30.01.2026&amp;dst=100006&amp;field=134" TargetMode="External"/><Relationship Id="rId52" Type="http://schemas.openxmlformats.org/officeDocument/2006/relationships/hyperlink" Target="https://login.consultant.ru/link/?req=doc&amp;base=RLAW049&amp;n=103403&amp;date=30.01.2026&amp;dst=100006&amp;field=134" TargetMode="External"/><Relationship Id="rId60" Type="http://schemas.openxmlformats.org/officeDocument/2006/relationships/hyperlink" Target="https://login.consultant.ru/link/?req=doc&amp;base=RLAW049&amp;n=134020&amp;date=30.01.2026&amp;dst=100006&amp;field=134" TargetMode="External"/><Relationship Id="rId65" Type="http://schemas.openxmlformats.org/officeDocument/2006/relationships/hyperlink" Target="https://login.consultant.ru/link/?req=doc&amp;base=RLAW049&amp;n=158078&amp;date=30.01.2026&amp;dst=100006&amp;field=134" TargetMode="External"/><Relationship Id="rId73" Type="http://schemas.openxmlformats.org/officeDocument/2006/relationships/hyperlink" Target="https://login.consultant.ru/link/?req=doc&amp;base=RLAW049&amp;n=111676&amp;date=30.01.2026&amp;dst=100094&amp;field=134" TargetMode="External"/><Relationship Id="rId78" Type="http://schemas.openxmlformats.org/officeDocument/2006/relationships/hyperlink" Target="https://login.consultant.ru/link/?req=doc&amp;base=RLAW049&amp;n=82496&amp;date=30.01.2026&amp;dst=100008&amp;field=134" TargetMode="External"/><Relationship Id="rId81" Type="http://schemas.openxmlformats.org/officeDocument/2006/relationships/hyperlink" Target="https://login.consultant.ru/link/?req=doc&amp;base=RLAW049&amp;n=116293&amp;date=30.01.2026&amp;dst=100007&amp;field=134" TargetMode="External"/><Relationship Id="rId86" Type="http://schemas.openxmlformats.org/officeDocument/2006/relationships/hyperlink" Target="https://login.consultant.ru/link/?req=doc&amp;base=RLAW049&amp;n=156216&amp;date=30.01.2026&amp;dst=100013&amp;field=134" TargetMode="External"/><Relationship Id="rId94" Type="http://schemas.openxmlformats.org/officeDocument/2006/relationships/hyperlink" Target="https://login.consultant.ru/link/?req=doc&amp;base=RLAW049&amp;n=74120&amp;date=30.01.2026&amp;dst=100015&amp;field=134" TargetMode="External"/><Relationship Id="rId99" Type="http://schemas.openxmlformats.org/officeDocument/2006/relationships/hyperlink" Target="https://login.consultant.ru/link/?req=doc&amp;base=LAW&amp;n=523355&amp;date=30.01.2026" TargetMode="External"/><Relationship Id="rId101" Type="http://schemas.openxmlformats.org/officeDocument/2006/relationships/hyperlink" Target="https://login.consultant.ru/link/?req=doc&amp;base=RLAW049&amp;n=74120&amp;date=30.01.2026&amp;dst=100021&amp;field=134" TargetMode="External"/><Relationship Id="rId122" Type="http://schemas.openxmlformats.org/officeDocument/2006/relationships/hyperlink" Target="https://login.consultant.ru/link/?req=doc&amp;base=RLAW049&amp;n=82496&amp;date=30.01.2026&amp;dst=100008&amp;field=134" TargetMode="External"/><Relationship Id="rId130" Type="http://schemas.openxmlformats.org/officeDocument/2006/relationships/hyperlink" Target="https://login.consultant.ru/link/?req=doc&amp;base=RLAW049&amp;n=82496&amp;date=30.01.2026&amp;dst=100008&amp;field=134" TargetMode="External"/><Relationship Id="rId135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9&amp;n=74120&amp;date=30.01.2026&amp;dst=100005&amp;field=134" TargetMode="External"/><Relationship Id="rId13" Type="http://schemas.openxmlformats.org/officeDocument/2006/relationships/hyperlink" Target="https://login.consultant.ru/link/?req=doc&amp;base=RLAW049&amp;n=90018&amp;date=30.01.2026&amp;dst=100005&amp;field=134" TargetMode="External"/><Relationship Id="rId18" Type="http://schemas.openxmlformats.org/officeDocument/2006/relationships/hyperlink" Target="https://login.consultant.ru/link/?req=doc&amp;base=RLAW049&amp;n=108979&amp;date=30.01.2026&amp;dst=100005&amp;field=134" TargetMode="External"/><Relationship Id="rId39" Type="http://schemas.openxmlformats.org/officeDocument/2006/relationships/hyperlink" Target="https://login.consultant.ru/link/?req=doc&amp;base=LAW&amp;n=523355&amp;date=30.01.2026&amp;dst=101218&amp;field=134" TargetMode="External"/><Relationship Id="rId109" Type="http://schemas.openxmlformats.org/officeDocument/2006/relationships/hyperlink" Target="https://login.consultant.ru/link/?req=doc&amp;base=RLAW049&amp;n=156216&amp;date=30.01.2026&amp;dst=100015&amp;field=134" TargetMode="External"/><Relationship Id="rId34" Type="http://schemas.openxmlformats.org/officeDocument/2006/relationships/hyperlink" Target="https://login.consultant.ru/link/?req=doc&amp;base=RLAW049&amp;n=173143&amp;date=30.01.2026&amp;dst=100005&amp;field=134" TargetMode="External"/><Relationship Id="rId50" Type="http://schemas.openxmlformats.org/officeDocument/2006/relationships/hyperlink" Target="https://login.consultant.ru/link/?req=doc&amp;base=RLAW049&amp;n=95745&amp;date=30.01.2026&amp;dst=100006&amp;field=134" TargetMode="External"/><Relationship Id="rId55" Type="http://schemas.openxmlformats.org/officeDocument/2006/relationships/hyperlink" Target="https://login.consultant.ru/link/?req=doc&amp;base=RLAW049&amp;n=113598&amp;date=30.01.2026&amp;dst=100006&amp;field=134" TargetMode="External"/><Relationship Id="rId76" Type="http://schemas.openxmlformats.org/officeDocument/2006/relationships/hyperlink" Target="https://login.consultant.ru/link/?req=doc&amp;base=LAW&amp;n=523355&amp;date=30.01.2026&amp;dst=101218&amp;field=134" TargetMode="External"/><Relationship Id="rId97" Type="http://schemas.openxmlformats.org/officeDocument/2006/relationships/hyperlink" Target="https://login.consultant.ru/link/?req=doc&amp;base=RLAW049&amp;n=74120&amp;date=30.01.2026&amp;dst=100019&amp;field=134" TargetMode="External"/><Relationship Id="rId104" Type="http://schemas.openxmlformats.org/officeDocument/2006/relationships/hyperlink" Target="https://login.consultant.ru/link/?req=doc&amp;base=RLAW049&amp;n=163911&amp;date=30.01.2026&amp;dst=100009&amp;field=134" TargetMode="External"/><Relationship Id="rId120" Type="http://schemas.openxmlformats.org/officeDocument/2006/relationships/hyperlink" Target="https://login.consultant.ru/link/?req=doc&amp;base=RLAW049&amp;n=188653&amp;date=30.01.2026&amp;dst=100108&amp;field=134" TargetMode="External"/><Relationship Id="rId125" Type="http://schemas.openxmlformats.org/officeDocument/2006/relationships/hyperlink" Target="https://login.consultant.ru/link/?req=doc&amp;base=RLAW049&amp;n=74120&amp;date=30.01.2026&amp;dst=100036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049&amp;n=185167&amp;date=30.01.2026&amp;dst=100006&amp;field=134" TargetMode="External"/><Relationship Id="rId92" Type="http://schemas.openxmlformats.org/officeDocument/2006/relationships/hyperlink" Target="https://login.consultant.ru/link/?req=doc&amp;base=RLAW049&amp;n=163911&amp;date=30.01.2026&amp;dst=100009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49&amp;n=156216&amp;date=30.01.2026&amp;dst=100005&amp;field=134" TargetMode="External"/><Relationship Id="rId24" Type="http://schemas.openxmlformats.org/officeDocument/2006/relationships/hyperlink" Target="https://login.consultant.ru/link/?req=doc&amp;base=RLAW049&amp;n=130273&amp;date=30.01.2026&amp;dst=100005&amp;field=134" TargetMode="External"/><Relationship Id="rId40" Type="http://schemas.openxmlformats.org/officeDocument/2006/relationships/hyperlink" Target="https://login.consultant.ru/link/?req=doc&amp;base=RLAW049&amp;n=188653&amp;date=30.01.2026&amp;dst=100064&amp;field=134" TargetMode="External"/><Relationship Id="rId45" Type="http://schemas.openxmlformats.org/officeDocument/2006/relationships/hyperlink" Target="https://login.consultant.ru/link/?req=doc&amp;base=RLAW049&amp;n=82496&amp;date=30.01.2026&amp;dst=100006&amp;field=134" TargetMode="External"/><Relationship Id="rId66" Type="http://schemas.openxmlformats.org/officeDocument/2006/relationships/hyperlink" Target="https://login.consultant.ru/link/?req=doc&amp;base=RLAW049&amp;n=163180&amp;date=30.01.2026&amp;dst=100006&amp;field=134" TargetMode="External"/><Relationship Id="rId87" Type="http://schemas.openxmlformats.org/officeDocument/2006/relationships/hyperlink" Target="https://login.consultant.ru/link/?req=doc&amp;base=RLAW049&amp;n=74120&amp;date=30.01.2026&amp;dst=100009&amp;field=134" TargetMode="External"/><Relationship Id="rId110" Type="http://schemas.openxmlformats.org/officeDocument/2006/relationships/hyperlink" Target="https://login.consultant.ru/link/?req=doc&amp;base=RLAW049&amp;n=74120&amp;date=30.01.2026&amp;dst=100027&amp;field=134" TargetMode="External"/><Relationship Id="rId115" Type="http://schemas.openxmlformats.org/officeDocument/2006/relationships/hyperlink" Target="https://login.consultant.ru/link/?req=doc&amp;base=RLAW049&amp;n=188653&amp;date=30.01.2026&amp;dst=100337&amp;field=134" TargetMode="External"/><Relationship Id="rId131" Type="http://schemas.openxmlformats.org/officeDocument/2006/relationships/hyperlink" Target="https://login.consultant.ru/link/?req=doc&amp;base=RLAW049&amp;n=74120&amp;date=30.01.2026&amp;dst=100037&amp;field=134" TargetMode="External"/><Relationship Id="rId136" Type="http://schemas.openxmlformats.org/officeDocument/2006/relationships/footer" Target="footer2.xml"/><Relationship Id="rId61" Type="http://schemas.openxmlformats.org/officeDocument/2006/relationships/hyperlink" Target="https://login.consultant.ru/link/?req=doc&amp;base=RLAW049&amp;n=140781&amp;date=30.01.2026&amp;dst=100006&amp;field=134" TargetMode="External"/><Relationship Id="rId82" Type="http://schemas.openxmlformats.org/officeDocument/2006/relationships/hyperlink" Target="https://login.consultant.ru/link/?req=doc&amp;base=RLAW049&amp;n=188653&amp;date=30.01.2026&amp;dst=100337&amp;field=134" TargetMode="External"/><Relationship Id="rId19" Type="http://schemas.openxmlformats.org/officeDocument/2006/relationships/hyperlink" Target="https://login.consultant.ru/link/?req=doc&amp;base=RLAW049&amp;n=112955&amp;date=30.01.2026&amp;dst=10000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8829</Words>
  <Characters>50330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Новосибирской области от 27.11.2013 N 524-п
(ред. от 18.12.2025)
"Об утверждении Региональной программы капитального ремонта общего имущества в многоквартирных домах, расположенных на территории Новосибирской области, на 2014 -</vt:lpstr>
    </vt:vector>
  </TitlesOfParts>
  <Company>КонсультантПлюс Версия 4025.00.30</Company>
  <LinksUpToDate>false</LinksUpToDate>
  <CharactersWithSpaces>59041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27.11.2013 N 524-п
(ред. от 18.12.2025)
"Об утверждении Региональной программы капитального ремонта общего имущества в многоквартирных домах, расположенных на территории Новосибирской области, на 2014 - 2052 годы"</dc:title>
  <dc:creator>Савенко Ольга Владимировна</dc:creator>
  <cp:lastModifiedBy>Савенко Ольга Владимировна</cp:lastModifiedBy>
  <cp:revision>2</cp:revision>
  <dcterms:created xsi:type="dcterms:W3CDTF">2026-01-30T05:56:00Z</dcterms:created>
  <dcterms:modified xsi:type="dcterms:W3CDTF">2026-01-30T05:56:00Z</dcterms:modified>
</cp:coreProperties>
</file>